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6599" w14:textId="77777777" w:rsidR="00E32EAA" w:rsidRPr="00E32EAA" w:rsidRDefault="00E32EAA" w:rsidP="00E32EAA">
      <w:pPr>
        <w:rPr>
          <w:b/>
          <w:bCs/>
          <w:lang w:val="en-US"/>
        </w:rPr>
      </w:pPr>
      <w:r w:rsidRPr="00E32EAA">
        <w:rPr>
          <w:b/>
          <w:bCs/>
          <w:lang w:val="en-US"/>
        </w:rPr>
        <w:t>Membership Guidelines</w:t>
      </w:r>
    </w:p>
    <w:p w14:paraId="1640756D" w14:textId="77777777" w:rsidR="00E32EAA" w:rsidRPr="00E32EAA" w:rsidRDefault="00E32EAA" w:rsidP="00E32EAA">
      <w:pPr>
        <w:rPr>
          <w:b/>
          <w:bCs/>
          <w:lang w:val="en-US"/>
        </w:rPr>
      </w:pPr>
      <w:r w:rsidRPr="00E32EAA">
        <w:rPr>
          <w:b/>
          <w:bCs/>
          <w:lang w:val="en-US"/>
        </w:rPr>
        <w:t>Moroccan Youth Council for Diplomacy and International Cooperation (MYCDIC)</w:t>
      </w:r>
    </w:p>
    <w:p w14:paraId="41E59E14" w14:textId="77777777" w:rsidR="00E32EAA" w:rsidRPr="00E32EAA" w:rsidRDefault="00E32EAA" w:rsidP="00E32EAA">
      <w:r w:rsidRPr="00E32EAA">
        <w:rPr>
          <w:i/>
          <w:iCs/>
        </w:rPr>
        <w:t xml:space="preserve">Effective </w:t>
      </w:r>
      <w:proofErr w:type="gramStart"/>
      <w:r w:rsidRPr="00E32EAA">
        <w:rPr>
          <w:i/>
          <w:iCs/>
        </w:rPr>
        <w:t>Date:</w:t>
      </w:r>
      <w:proofErr w:type="gramEnd"/>
      <w:r w:rsidRPr="00E32EAA">
        <w:rPr>
          <w:i/>
          <w:iCs/>
        </w:rPr>
        <w:t xml:space="preserve"> April 27, 2025</w:t>
      </w:r>
    </w:p>
    <w:p w14:paraId="20EE4A0C" w14:textId="77777777" w:rsidR="00E32EAA" w:rsidRPr="00E32EAA" w:rsidRDefault="00E32EAA" w:rsidP="00E32EAA">
      <w:r w:rsidRPr="00E32EAA">
        <w:pict w14:anchorId="0CC2090F">
          <v:rect id="_x0000_i1103" style="width:0;height:1.5pt" o:hralign="center" o:hrstd="t" o:hr="t" fillcolor="#a0a0a0" stroked="f"/>
        </w:pict>
      </w:r>
    </w:p>
    <w:p w14:paraId="709B6D99" w14:textId="77777777" w:rsidR="00E32EAA" w:rsidRPr="00E32EAA" w:rsidRDefault="00E32EAA" w:rsidP="00E32EAA">
      <w:pPr>
        <w:rPr>
          <w:b/>
          <w:bCs/>
          <w:lang w:val="en-US"/>
        </w:rPr>
      </w:pPr>
      <w:r w:rsidRPr="00E32EAA">
        <w:rPr>
          <w:b/>
          <w:bCs/>
          <w:lang w:val="en-US"/>
        </w:rPr>
        <w:t>1. Introduction</w:t>
      </w:r>
    </w:p>
    <w:p w14:paraId="15C86C1D" w14:textId="77777777" w:rsidR="00E32EAA" w:rsidRPr="00E32EAA" w:rsidRDefault="00E32EAA" w:rsidP="00E32EAA">
      <w:pPr>
        <w:rPr>
          <w:lang w:val="en-US"/>
        </w:rPr>
      </w:pPr>
      <w:r w:rsidRPr="00E32EAA">
        <w:rPr>
          <w:lang w:val="en-US"/>
        </w:rPr>
        <w:t>The Moroccan Youth Council for Diplomacy and International Cooperation (MYCDIC) is committed to empowering Moroccan youth to lead in diplomacy and foster international cooperation. Our members, including youth ambassadors, volunteers, and affiliates, are the cornerstone of our mission to promote excellence, integrity, and collaboration on the global stage. These Membership Guidelines outline the eligibility criteria, application process, responsibilities, and benefits for individuals seeking to join MYCDIC, ensuring a transparent and inclusive pathway to membership.</w:t>
      </w:r>
    </w:p>
    <w:p w14:paraId="44E84CCE" w14:textId="77777777" w:rsidR="00E32EAA" w:rsidRPr="00E32EAA" w:rsidRDefault="00E32EAA" w:rsidP="00E32EAA">
      <w:pPr>
        <w:rPr>
          <w:lang w:val="en-US"/>
        </w:rPr>
      </w:pPr>
      <w:r w:rsidRPr="00E32EAA">
        <w:rPr>
          <w:lang w:val="en-US"/>
        </w:rPr>
        <w:t>This document is designed to guide prospective and current members in contributing to MYCDIC’s vision while upholding the organization’s values and standards, as detailed in the MYCDIC Code of Conduct and Diplomatic Protocols.</w:t>
      </w:r>
    </w:p>
    <w:p w14:paraId="1ED7647D" w14:textId="77777777" w:rsidR="00E32EAA" w:rsidRPr="00E32EAA" w:rsidRDefault="00E32EAA" w:rsidP="00E32EAA">
      <w:r w:rsidRPr="00E32EAA">
        <w:pict w14:anchorId="0AE23887">
          <v:rect id="_x0000_i1104" style="width:0;height:1.5pt" o:hralign="center" o:hrstd="t" o:hr="t" fillcolor="#a0a0a0" stroked="f"/>
        </w:pict>
      </w:r>
    </w:p>
    <w:p w14:paraId="4836C73B" w14:textId="77777777" w:rsidR="00E32EAA" w:rsidRPr="00E32EAA" w:rsidRDefault="00E32EAA" w:rsidP="00E32EAA">
      <w:pPr>
        <w:rPr>
          <w:b/>
          <w:bCs/>
          <w:lang w:val="en-US"/>
        </w:rPr>
      </w:pPr>
      <w:r w:rsidRPr="00E32EAA">
        <w:rPr>
          <w:b/>
          <w:bCs/>
          <w:lang w:val="en-US"/>
        </w:rPr>
        <w:t>2. Scope and Application</w:t>
      </w:r>
    </w:p>
    <w:p w14:paraId="788608A2" w14:textId="77777777" w:rsidR="00E32EAA" w:rsidRPr="00E32EAA" w:rsidRDefault="00E32EAA" w:rsidP="00E32EAA">
      <w:r w:rsidRPr="00E32EAA">
        <w:rPr>
          <w:lang w:val="en-US"/>
        </w:rPr>
        <w:t xml:space="preserve">These guidelines apply to all individuals seeking membership in MYCDIC, as well as current members renewing or maintaining their status. </w:t>
      </w:r>
      <w:proofErr w:type="spellStart"/>
      <w:r w:rsidRPr="00E32EAA">
        <w:t>Membership</w:t>
      </w:r>
      <w:proofErr w:type="spellEnd"/>
      <w:r w:rsidRPr="00E32EAA">
        <w:t xml:space="preserve"> </w:t>
      </w:r>
      <w:proofErr w:type="spellStart"/>
      <w:r w:rsidRPr="00E32EAA">
        <w:t>categories</w:t>
      </w:r>
      <w:proofErr w:type="spellEnd"/>
      <w:r w:rsidRPr="00E32EAA">
        <w:t xml:space="preserve"> </w:t>
      </w:r>
      <w:proofErr w:type="spellStart"/>
      <w:proofErr w:type="gramStart"/>
      <w:r w:rsidRPr="00E32EAA">
        <w:t>include</w:t>
      </w:r>
      <w:proofErr w:type="spellEnd"/>
      <w:r w:rsidRPr="00E32EAA">
        <w:t>:</w:t>
      </w:r>
      <w:proofErr w:type="gramEnd"/>
      <w:r w:rsidRPr="00E32EAA">
        <w:t xml:space="preserve"> </w:t>
      </w:r>
    </w:p>
    <w:p w14:paraId="490625C3" w14:textId="77777777" w:rsidR="00E32EAA" w:rsidRPr="00E32EAA" w:rsidRDefault="00E32EAA" w:rsidP="00E32EAA">
      <w:pPr>
        <w:numPr>
          <w:ilvl w:val="0"/>
          <w:numId w:val="1"/>
        </w:numPr>
        <w:rPr>
          <w:lang w:val="en-US"/>
        </w:rPr>
      </w:pPr>
      <w:r w:rsidRPr="00E32EAA">
        <w:rPr>
          <w:b/>
          <w:bCs/>
          <w:lang w:val="en-US"/>
        </w:rPr>
        <w:t>Youth Members</w:t>
      </w:r>
      <w:r w:rsidRPr="00E32EAA">
        <w:rPr>
          <w:lang w:val="en-US"/>
        </w:rPr>
        <w:t xml:space="preserve">: Individuals aged 18–35 actively participating in MYCDIC programs. </w:t>
      </w:r>
    </w:p>
    <w:p w14:paraId="0BE38DDF" w14:textId="77777777" w:rsidR="00E32EAA" w:rsidRPr="00E32EAA" w:rsidRDefault="00E32EAA" w:rsidP="00E32EAA">
      <w:pPr>
        <w:numPr>
          <w:ilvl w:val="0"/>
          <w:numId w:val="1"/>
        </w:numPr>
        <w:rPr>
          <w:lang w:val="en-US"/>
        </w:rPr>
      </w:pPr>
      <w:r w:rsidRPr="00E32EAA">
        <w:rPr>
          <w:b/>
          <w:bCs/>
          <w:lang w:val="en-US"/>
        </w:rPr>
        <w:t>Ambassadors</w:t>
      </w:r>
      <w:r w:rsidRPr="00E32EAA">
        <w:rPr>
          <w:lang w:val="en-US"/>
        </w:rPr>
        <w:t xml:space="preserve">: Select members appointed to represent MYCDIC in diplomatic or international settings. </w:t>
      </w:r>
    </w:p>
    <w:p w14:paraId="33C66A4C" w14:textId="77777777" w:rsidR="00E32EAA" w:rsidRPr="00E32EAA" w:rsidRDefault="00E32EAA" w:rsidP="00E32EAA">
      <w:pPr>
        <w:numPr>
          <w:ilvl w:val="0"/>
          <w:numId w:val="1"/>
        </w:numPr>
        <w:rPr>
          <w:lang w:val="en-US"/>
        </w:rPr>
      </w:pPr>
      <w:r w:rsidRPr="00E32EAA">
        <w:rPr>
          <w:b/>
          <w:bCs/>
          <w:lang w:val="en-US"/>
        </w:rPr>
        <w:t>Volunteers</w:t>
      </w:r>
      <w:r w:rsidRPr="00E32EAA">
        <w:rPr>
          <w:lang w:val="en-US"/>
        </w:rPr>
        <w:t xml:space="preserve">: Individuals contributing time and skills to MYCDIC initiatives. </w:t>
      </w:r>
    </w:p>
    <w:p w14:paraId="5DE8A79F" w14:textId="77777777" w:rsidR="00E32EAA" w:rsidRPr="00E32EAA" w:rsidRDefault="00E32EAA" w:rsidP="00E32EAA">
      <w:pPr>
        <w:numPr>
          <w:ilvl w:val="0"/>
          <w:numId w:val="1"/>
        </w:numPr>
        <w:rPr>
          <w:lang w:val="en-US"/>
        </w:rPr>
      </w:pPr>
      <w:r w:rsidRPr="00E32EAA">
        <w:rPr>
          <w:b/>
          <w:bCs/>
          <w:lang w:val="en-US"/>
        </w:rPr>
        <w:t>Honorary Members</w:t>
      </w:r>
      <w:r w:rsidRPr="00E32EAA">
        <w:rPr>
          <w:lang w:val="en-US"/>
        </w:rPr>
        <w:t>: Distinguished individuals recognized for exceptional contributions, as approved by MYCDIC leadership.</w:t>
      </w:r>
    </w:p>
    <w:p w14:paraId="41735993" w14:textId="77777777" w:rsidR="00E32EAA" w:rsidRPr="00E32EAA" w:rsidRDefault="00E32EAA" w:rsidP="00E32EAA">
      <w:pPr>
        <w:rPr>
          <w:lang w:val="en-US"/>
        </w:rPr>
      </w:pPr>
      <w:r w:rsidRPr="00E32EAA">
        <w:rPr>
          <w:lang w:val="en-US"/>
        </w:rPr>
        <w:t>These guidelines govern the application process, member responsibilities, and ongoing engagement with MYCDIC activities, both domestically and internationally.</w:t>
      </w:r>
    </w:p>
    <w:p w14:paraId="01403BF1" w14:textId="77777777" w:rsidR="00E32EAA" w:rsidRPr="00E32EAA" w:rsidRDefault="00E32EAA" w:rsidP="00E32EAA">
      <w:r w:rsidRPr="00E32EAA">
        <w:pict w14:anchorId="239F4FBD">
          <v:rect id="_x0000_i1105" style="width:0;height:1.5pt" o:hralign="center" o:hrstd="t" o:hr="t" fillcolor="#a0a0a0" stroked="f"/>
        </w:pict>
      </w:r>
    </w:p>
    <w:p w14:paraId="1848305F" w14:textId="77777777" w:rsidR="00E32EAA" w:rsidRPr="00E32EAA" w:rsidRDefault="00E32EAA" w:rsidP="00E32EAA">
      <w:pPr>
        <w:rPr>
          <w:b/>
          <w:bCs/>
          <w:lang w:val="en-US"/>
        </w:rPr>
      </w:pPr>
      <w:r w:rsidRPr="00E32EAA">
        <w:rPr>
          <w:b/>
          <w:bCs/>
          <w:lang w:val="en-US"/>
        </w:rPr>
        <w:t>3. Objectives</w:t>
      </w:r>
    </w:p>
    <w:p w14:paraId="2474593F" w14:textId="77777777" w:rsidR="00E32EAA" w:rsidRPr="00E32EAA" w:rsidRDefault="00E32EAA" w:rsidP="00E32EAA">
      <w:pPr>
        <w:rPr>
          <w:lang w:val="en-US"/>
        </w:rPr>
      </w:pPr>
      <w:r w:rsidRPr="00E32EAA">
        <w:rPr>
          <w:lang w:val="en-US"/>
        </w:rPr>
        <w:t xml:space="preserve">The Membership Guidelines aim </w:t>
      </w:r>
      <w:proofErr w:type="gramStart"/>
      <w:r w:rsidRPr="00E32EAA">
        <w:rPr>
          <w:lang w:val="en-US"/>
        </w:rPr>
        <w:t>to</w:t>
      </w:r>
      <w:proofErr w:type="gramEnd"/>
      <w:r w:rsidRPr="00E32EAA">
        <w:rPr>
          <w:lang w:val="en-US"/>
        </w:rPr>
        <w:t xml:space="preserve">: </w:t>
      </w:r>
    </w:p>
    <w:p w14:paraId="1E9095BA" w14:textId="77777777" w:rsidR="00E32EAA" w:rsidRPr="00E32EAA" w:rsidRDefault="00E32EAA" w:rsidP="00E32EAA">
      <w:pPr>
        <w:numPr>
          <w:ilvl w:val="0"/>
          <w:numId w:val="2"/>
        </w:numPr>
        <w:rPr>
          <w:lang w:val="en-US"/>
        </w:rPr>
      </w:pPr>
      <w:r w:rsidRPr="00E32EAA">
        <w:rPr>
          <w:lang w:val="en-US"/>
        </w:rPr>
        <w:lastRenderedPageBreak/>
        <w:t xml:space="preserve">Ensure a fair, transparent, and inclusive process for joining MYCDIC. </w:t>
      </w:r>
    </w:p>
    <w:p w14:paraId="2BCCB582" w14:textId="77777777" w:rsidR="00E32EAA" w:rsidRPr="00E32EAA" w:rsidRDefault="00E32EAA" w:rsidP="00E32EAA">
      <w:pPr>
        <w:numPr>
          <w:ilvl w:val="0"/>
          <w:numId w:val="2"/>
        </w:numPr>
        <w:rPr>
          <w:lang w:val="en-US"/>
        </w:rPr>
      </w:pPr>
      <w:r w:rsidRPr="00E32EAA">
        <w:rPr>
          <w:lang w:val="en-US"/>
        </w:rPr>
        <w:t xml:space="preserve">Clarify the expectations and responsibilities of MYCDIC members. </w:t>
      </w:r>
    </w:p>
    <w:p w14:paraId="675C0F82" w14:textId="77777777" w:rsidR="00E32EAA" w:rsidRPr="00E32EAA" w:rsidRDefault="00E32EAA" w:rsidP="00E32EAA">
      <w:pPr>
        <w:numPr>
          <w:ilvl w:val="0"/>
          <w:numId w:val="2"/>
        </w:numPr>
        <w:rPr>
          <w:lang w:val="en-US"/>
        </w:rPr>
      </w:pPr>
      <w:r w:rsidRPr="00E32EAA">
        <w:rPr>
          <w:lang w:val="en-US"/>
        </w:rPr>
        <w:t xml:space="preserve">Promote active participation in diplomacy, international cooperation, and youth empowerment. </w:t>
      </w:r>
    </w:p>
    <w:p w14:paraId="51CBD72A" w14:textId="77777777" w:rsidR="00E32EAA" w:rsidRPr="00E32EAA" w:rsidRDefault="00E32EAA" w:rsidP="00E32EAA">
      <w:pPr>
        <w:numPr>
          <w:ilvl w:val="0"/>
          <w:numId w:val="2"/>
        </w:numPr>
        <w:rPr>
          <w:lang w:val="en-US"/>
        </w:rPr>
      </w:pPr>
      <w:r w:rsidRPr="00E32EAA">
        <w:rPr>
          <w:lang w:val="en-US"/>
        </w:rPr>
        <w:t>Uphold MYCDIC’s reputation as a professional and respected organization.</w:t>
      </w:r>
    </w:p>
    <w:p w14:paraId="140A3BD4" w14:textId="77777777" w:rsidR="00E32EAA" w:rsidRPr="00E32EAA" w:rsidRDefault="00E32EAA" w:rsidP="00E32EAA">
      <w:r w:rsidRPr="00E32EAA">
        <w:pict w14:anchorId="31C2BE15">
          <v:rect id="_x0000_i1106" style="width:0;height:1.5pt" o:hralign="center" o:hrstd="t" o:hr="t" fillcolor="#a0a0a0" stroked="f"/>
        </w:pict>
      </w:r>
    </w:p>
    <w:p w14:paraId="67A5F820" w14:textId="77777777" w:rsidR="00E32EAA" w:rsidRPr="00E32EAA" w:rsidRDefault="00E32EAA" w:rsidP="00E32EAA">
      <w:pPr>
        <w:rPr>
          <w:b/>
          <w:bCs/>
          <w:lang w:val="en-US"/>
        </w:rPr>
      </w:pPr>
      <w:r w:rsidRPr="00E32EAA">
        <w:rPr>
          <w:b/>
          <w:bCs/>
          <w:lang w:val="en-US"/>
        </w:rPr>
        <w:t>4. Eligibility Criteria</w:t>
      </w:r>
    </w:p>
    <w:p w14:paraId="652CC1BC" w14:textId="77777777" w:rsidR="00E32EAA" w:rsidRPr="00E32EAA" w:rsidRDefault="00E32EAA" w:rsidP="00E32EAA">
      <w:pPr>
        <w:rPr>
          <w:lang w:val="en-US"/>
        </w:rPr>
      </w:pPr>
      <w:r w:rsidRPr="00E32EAA">
        <w:rPr>
          <w:lang w:val="en-US"/>
        </w:rPr>
        <w:t xml:space="preserve">To be eligible for MYCDIC membership, applicants must meet the following criteria: </w:t>
      </w:r>
    </w:p>
    <w:p w14:paraId="01112889" w14:textId="4E326C33" w:rsidR="00E32EAA" w:rsidRPr="00E32EAA" w:rsidRDefault="00E32EAA" w:rsidP="00E32EAA">
      <w:pPr>
        <w:numPr>
          <w:ilvl w:val="0"/>
          <w:numId w:val="3"/>
        </w:numPr>
        <w:rPr>
          <w:lang w:val="en-US"/>
        </w:rPr>
      </w:pPr>
      <w:r w:rsidRPr="00E32EAA">
        <w:rPr>
          <w:b/>
          <w:bCs/>
          <w:lang w:val="en-US"/>
        </w:rPr>
        <w:t>Age</w:t>
      </w:r>
      <w:r w:rsidRPr="00E32EAA">
        <w:rPr>
          <w:lang w:val="en-US"/>
        </w:rPr>
        <w:t xml:space="preserve">: Be at least 18 years old (no age </w:t>
      </w:r>
      <w:r w:rsidRPr="00E32EAA">
        <w:rPr>
          <w:lang w:val="en-US"/>
        </w:rPr>
        <w:t>limit) at</w:t>
      </w:r>
      <w:r w:rsidRPr="00E32EAA">
        <w:rPr>
          <w:lang w:val="en-US"/>
        </w:rPr>
        <w:t xml:space="preserve"> the time of application (except for honorary members). </w:t>
      </w:r>
    </w:p>
    <w:p w14:paraId="0A4CBE14" w14:textId="07FB383F" w:rsidR="00E32EAA" w:rsidRPr="00E32EAA" w:rsidRDefault="00E32EAA" w:rsidP="00E32EAA">
      <w:pPr>
        <w:numPr>
          <w:ilvl w:val="0"/>
          <w:numId w:val="3"/>
        </w:numPr>
        <w:rPr>
          <w:lang w:val="en-US"/>
        </w:rPr>
      </w:pPr>
      <w:r w:rsidRPr="00E32EAA">
        <w:rPr>
          <w:b/>
          <w:bCs/>
          <w:lang w:val="en-US"/>
        </w:rPr>
        <w:t>Residency</w:t>
      </w:r>
      <w:r w:rsidRPr="00E32EAA">
        <w:rPr>
          <w:lang w:val="en-US"/>
        </w:rPr>
        <w:t xml:space="preserve">: Be a Moroccan citizen. International applicants may be considered for specific programs with leadership approval. </w:t>
      </w:r>
    </w:p>
    <w:p w14:paraId="3D24C27C" w14:textId="77777777" w:rsidR="00E32EAA" w:rsidRPr="00E32EAA" w:rsidRDefault="00E32EAA" w:rsidP="00E32EAA">
      <w:pPr>
        <w:numPr>
          <w:ilvl w:val="0"/>
          <w:numId w:val="3"/>
        </w:numPr>
        <w:rPr>
          <w:lang w:val="en-US"/>
        </w:rPr>
      </w:pPr>
      <w:r w:rsidRPr="00E32EAA">
        <w:rPr>
          <w:b/>
          <w:bCs/>
          <w:lang w:val="en-US"/>
        </w:rPr>
        <w:t>Education/Experience</w:t>
      </w:r>
      <w:r w:rsidRPr="00E32EAA">
        <w:rPr>
          <w:lang w:val="en-US"/>
        </w:rPr>
        <w:t xml:space="preserve">: Possess a high school diploma or equivalent. Higher education or experience in diplomacy, international relations, or related fields is preferred but not required. </w:t>
      </w:r>
    </w:p>
    <w:p w14:paraId="4645DD62" w14:textId="77777777" w:rsidR="00E32EAA" w:rsidRPr="00E32EAA" w:rsidRDefault="00E32EAA" w:rsidP="00E32EAA">
      <w:pPr>
        <w:numPr>
          <w:ilvl w:val="0"/>
          <w:numId w:val="3"/>
        </w:numPr>
        <w:rPr>
          <w:lang w:val="en-US"/>
        </w:rPr>
      </w:pPr>
      <w:r w:rsidRPr="00E32EAA">
        <w:rPr>
          <w:b/>
          <w:bCs/>
          <w:lang w:val="en-US"/>
        </w:rPr>
        <w:t>Commitment</w:t>
      </w:r>
      <w:r w:rsidRPr="00E32EAA">
        <w:rPr>
          <w:lang w:val="en-US"/>
        </w:rPr>
        <w:t xml:space="preserve">: Demonstrate a passion for MYCDIC’s mission and willingness to adhere to its Code of Conduct and Diplomatic Protocols. </w:t>
      </w:r>
    </w:p>
    <w:p w14:paraId="014AE1F4" w14:textId="77777777" w:rsidR="00E32EAA" w:rsidRPr="00E32EAA" w:rsidRDefault="00E32EAA" w:rsidP="00E32EAA">
      <w:pPr>
        <w:numPr>
          <w:ilvl w:val="0"/>
          <w:numId w:val="3"/>
        </w:numPr>
      </w:pPr>
      <w:r w:rsidRPr="00E32EAA">
        <w:rPr>
          <w:b/>
          <w:bCs/>
          <w:lang w:val="en-US"/>
        </w:rPr>
        <w:t>Language Skills</w:t>
      </w:r>
      <w:r w:rsidRPr="00E32EAA">
        <w:rPr>
          <w:lang w:val="en-US"/>
        </w:rPr>
        <w:t xml:space="preserve">: Proficiency in English, French, or Arabic is required. </w:t>
      </w:r>
      <w:proofErr w:type="spellStart"/>
      <w:r w:rsidRPr="00E32EAA">
        <w:t>Additional</w:t>
      </w:r>
      <w:proofErr w:type="spellEnd"/>
      <w:r w:rsidRPr="00E32EAA">
        <w:t xml:space="preserve"> </w:t>
      </w:r>
      <w:proofErr w:type="spellStart"/>
      <w:r w:rsidRPr="00E32EAA">
        <w:t>languages</w:t>
      </w:r>
      <w:proofErr w:type="spellEnd"/>
      <w:r w:rsidRPr="00E32EAA">
        <w:t xml:space="preserve"> (e.g., </w:t>
      </w:r>
      <w:proofErr w:type="spellStart"/>
      <w:r w:rsidRPr="00E32EAA">
        <w:t>Spanish</w:t>
      </w:r>
      <w:proofErr w:type="spellEnd"/>
      <w:r w:rsidRPr="00E32EAA">
        <w:t xml:space="preserve">, Amazigh) are an asset. </w:t>
      </w:r>
    </w:p>
    <w:p w14:paraId="30CB0FF4" w14:textId="77777777" w:rsidR="00E32EAA" w:rsidRPr="00E32EAA" w:rsidRDefault="00E32EAA" w:rsidP="00E32EAA">
      <w:pPr>
        <w:numPr>
          <w:ilvl w:val="0"/>
          <w:numId w:val="3"/>
        </w:numPr>
        <w:rPr>
          <w:lang w:val="en-US"/>
        </w:rPr>
      </w:pPr>
      <w:r w:rsidRPr="00E32EAA">
        <w:rPr>
          <w:b/>
          <w:bCs/>
          <w:lang w:val="en-US"/>
        </w:rPr>
        <w:t>Background Check</w:t>
      </w:r>
      <w:r w:rsidRPr="00E32EAA">
        <w:rPr>
          <w:lang w:val="en-US"/>
        </w:rPr>
        <w:t>: Pass a basic background check to ensure alignment with MYCDIC’s ethical standards.</w:t>
      </w:r>
    </w:p>
    <w:p w14:paraId="792FD3F6" w14:textId="77777777" w:rsidR="00E32EAA" w:rsidRPr="00E32EAA" w:rsidRDefault="00E32EAA" w:rsidP="00E32EAA">
      <w:pPr>
        <w:rPr>
          <w:lang w:val="en-US"/>
        </w:rPr>
      </w:pPr>
      <w:r w:rsidRPr="00E32EAA">
        <w:rPr>
          <w:lang w:val="en-US"/>
        </w:rPr>
        <w:t>MYCDIC encourages applications from diverse backgrounds, including underrepresented communities, to foster inclusivity.</w:t>
      </w:r>
    </w:p>
    <w:p w14:paraId="3AE38548" w14:textId="77777777" w:rsidR="00E32EAA" w:rsidRPr="00E32EAA" w:rsidRDefault="00E32EAA" w:rsidP="00E32EAA">
      <w:r w:rsidRPr="00E32EAA">
        <w:pict w14:anchorId="1702FCDB">
          <v:rect id="_x0000_i1107" style="width:0;height:1.5pt" o:hralign="center" o:hrstd="t" o:hr="t" fillcolor="#a0a0a0" stroked="f"/>
        </w:pict>
      </w:r>
    </w:p>
    <w:p w14:paraId="457CF598" w14:textId="77777777" w:rsidR="00E32EAA" w:rsidRPr="00E32EAA" w:rsidRDefault="00E32EAA" w:rsidP="00E32EAA">
      <w:pPr>
        <w:rPr>
          <w:b/>
          <w:bCs/>
          <w:lang w:val="en-US"/>
        </w:rPr>
      </w:pPr>
      <w:r w:rsidRPr="00E32EAA">
        <w:rPr>
          <w:b/>
          <w:bCs/>
          <w:lang w:val="en-US"/>
        </w:rPr>
        <w:t>5. Application Process</w:t>
      </w:r>
    </w:p>
    <w:p w14:paraId="65E6AB46" w14:textId="77777777" w:rsidR="00E32EAA" w:rsidRPr="00E32EAA" w:rsidRDefault="00E32EAA" w:rsidP="00E32EAA">
      <w:pPr>
        <w:rPr>
          <w:lang w:val="en-US"/>
        </w:rPr>
      </w:pPr>
      <w:r w:rsidRPr="00E32EAA">
        <w:rPr>
          <w:lang w:val="en-US"/>
        </w:rPr>
        <w:t xml:space="preserve">The application process for MYCDIC membership is as follows: </w:t>
      </w:r>
    </w:p>
    <w:p w14:paraId="5D457B36" w14:textId="77777777" w:rsidR="00E32EAA" w:rsidRPr="00E32EAA" w:rsidRDefault="00E32EAA" w:rsidP="00E32EAA">
      <w:pPr>
        <w:rPr>
          <w:b/>
          <w:bCs/>
        </w:rPr>
      </w:pPr>
      <w:r w:rsidRPr="00E32EAA">
        <w:rPr>
          <w:b/>
          <w:bCs/>
        </w:rPr>
        <w:t xml:space="preserve">5.1 </w:t>
      </w:r>
      <w:proofErr w:type="spellStart"/>
      <w:r w:rsidRPr="00E32EAA">
        <w:rPr>
          <w:b/>
          <w:bCs/>
        </w:rPr>
        <w:t>Submission</w:t>
      </w:r>
      <w:proofErr w:type="spellEnd"/>
    </w:p>
    <w:p w14:paraId="4D94BE34" w14:textId="77777777" w:rsidR="00E32EAA" w:rsidRPr="00E32EAA" w:rsidRDefault="00E32EAA" w:rsidP="00E32EAA">
      <w:pPr>
        <w:numPr>
          <w:ilvl w:val="0"/>
          <w:numId w:val="4"/>
        </w:numPr>
        <w:rPr>
          <w:lang w:val="en-US"/>
        </w:rPr>
      </w:pPr>
      <w:r w:rsidRPr="00E32EAA">
        <w:rPr>
          <w:b/>
          <w:bCs/>
          <w:lang w:val="en-US"/>
        </w:rPr>
        <w:t>Online Application</w:t>
      </w:r>
      <w:r w:rsidRPr="00E32EAA">
        <w:rPr>
          <w:lang w:val="en-US"/>
        </w:rPr>
        <w:t xml:space="preserve">: Complete the membership application form at https://mycdic.org/join-us. </w:t>
      </w:r>
    </w:p>
    <w:p w14:paraId="5E51A6D5" w14:textId="77777777" w:rsidR="00E32EAA" w:rsidRPr="00E32EAA" w:rsidRDefault="00E32EAA" w:rsidP="00E32EAA">
      <w:pPr>
        <w:numPr>
          <w:ilvl w:val="0"/>
          <w:numId w:val="4"/>
        </w:numPr>
        <w:rPr>
          <w:lang w:val="en-US"/>
        </w:rPr>
      </w:pPr>
      <w:r w:rsidRPr="00E32EAA">
        <w:rPr>
          <w:b/>
          <w:bCs/>
          <w:lang w:val="en-US"/>
        </w:rPr>
        <w:t>Required Documents</w:t>
      </w:r>
      <w:r w:rsidRPr="00E32EAA">
        <w:rPr>
          <w:lang w:val="en-US"/>
        </w:rPr>
        <w:t xml:space="preserve">: Submit the following: </w:t>
      </w:r>
    </w:p>
    <w:p w14:paraId="7D7A2054" w14:textId="77777777" w:rsidR="00E32EAA" w:rsidRPr="00E32EAA" w:rsidRDefault="00E32EAA" w:rsidP="00E32EAA">
      <w:pPr>
        <w:numPr>
          <w:ilvl w:val="1"/>
          <w:numId w:val="4"/>
        </w:numPr>
        <w:rPr>
          <w:lang w:val="en-US"/>
        </w:rPr>
      </w:pPr>
      <w:r w:rsidRPr="00E32EAA">
        <w:rPr>
          <w:lang w:val="en-US"/>
        </w:rPr>
        <w:lastRenderedPageBreak/>
        <w:t xml:space="preserve">A current resume or CV highlighting relevant education, experience, and skills. </w:t>
      </w:r>
    </w:p>
    <w:p w14:paraId="51372662" w14:textId="77777777" w:rsidR="00E32EAA" w:rsidRPr="00E32EAA" w:rsidRDefault="00E32EAA" w:rsidP="00E32EAA">
      <w:pPr>
        <w:numPr>
          <w:ilvl w:val="1"/>
          <w:numId w:val="4"/>
        </w:numPr>
        <w:rPr>
          <w:lang w:val="en-US"/>
        </w:rPr>
      </w:pPr>
      <w:r w:rsidRPr="00E32EAA">
        <w:rPr>
          <w:lang w:val="en-US"/>
        </w:rPr>
        <w:t xml:space="preserve">A motivation letter (500–700 words) explaining your interest in MYCDIC, alignment with its mission, and how you plan to contribute. </w:t>
      </w:r>
    </w:p>
    <w:p w14:paraId="60E90F0C" w14:textId="77777777" w:rsidR="00E32EAA" w:rsidRPr="00E32EAA" w:rsidRDefault="00E32EAA" w:rsidP="00E32EAA">
      <w:pPr>
        <w:numPr>
          <w:ilvl w:val="1"/>
          <w:numId w:val="4"/>
        </w:numPr>
        <w:rPr>
          <w:lang w:val="en-US"/>
        </w:rPr>
      </w:pPr>
      <w:r w:rsidRPr="00E32EAA">
        <w:rPr>
          <w:lang w:val="en-US"/>
        </w:rPr>
        <w:t>A copy of a valid ID or passport.</w:t>
      </w:r>
    </w:p>
    <w:p w14:paraId="67F32AE1" w14:textId="6525D541" w:rsidR="00E32EAA" w:rsidRPr="00E32EAA" w:rsidRDefault="00E32EAA" w:rsidP="00E32EAA">
      <w:pPr>
        <w:numPr>
          <w:ilvl w:val="0"/>
          <w:numId w:val="4"/>
        </w:numPr>
      </w:pPr>
      <w:r w:rsidRPr="00E32EAA">
        <w:rPr>
          <w:b/>
          <w:bCs/>
          <w:lang w:val="en-US"/>
        </w:rPr>
        <w:t>Application Fee</w:t>
      </w:r>
      <w:r w:rsidRPr="00E32EAA">
        <w:rPr>
          <w:lang w:val="en-US"/>
        </w:rPr>
        <w:t xml:space="preserve">: </w:t>
      </w:r>
      <w:r>
        <w:rPr>
          <w:lang w:val="es-ES"/>
        </w:rPr>
        <w:t xml:space="preserve">-------- </w:t>
      </w:r>
    </w:p>
    <w:p w14:paraId="76C0ECAD" w14:textId="77777777" w:rsidR="00E32EAA" w:rsidRPr="00E32EAA" w:rsidRDefault="00E32EAA" w:rsidP="00E32EAA">
      <w:pPr>
        <w:rPr>
          <w:b/>
          <w:bCs/>
        </w:rPr>
      </w:pPr>
      <w:r w:rsidRPr="00E32EAA">
        <w:rPr>
          <w:b/>
          <w:bCs/>
        </w:rPr>
        <w:t xml:space="preserve">5.2 </w:t>
      </w:r>
      <w:proofErr w:type="spellStart"/>
      <w:r w:rsidRPr="00E32EAA">
        <w:rPr>
          <w:b/>
          <w:bCs/>
        </w:rPr>
        <w:t>Review</w:t>
      </w:r>
      <w:proofErr w:type="spellEnd"/>
    </w:p>
    <w:p w14:paraId="62449B1D" w14:textId="77777777" w:rsidR="00E32EAA" w:rsidRPr="00E32EAA" w:rsidRDefault="00E32EAA" w:rsidP="00E32EAA">
      <w:pPr>
        <w:numPr>
          <w:ilvl w:val="0"/>
          <w:numId w:val="5"/>
        </w:numPr>
        <w:rPr>
          <w:lang w:val="en-US"/>
        </w:rPr>
      </w:pPr>
      <w:r w:rsidRPr="00E32EAA">
        <w:rPr>
          <w:b/>
          <w:bCs/>
          <w:lang w:val="en-US"/>
        </w:rPr>
        <w:t>Screening</w:t>
      </w:r>
      <w:r w:rsidRPr="00E32EAA">
        <w:rPr>
          <w:lang w:val="en-US"/>
        </w:rPr>
        <w:t xml:space="preserve">: The MYCDIC Membership Committee reviews applications for eligibility and alignment with organizational values. </w:t>
      </w:r>
    </w:p>
    <w:p w14:paraId="7CFF8185" w14:textId="77777777" w:rsidR="00E32EAA" w:rsidRPr="00E32EAA" w:rsidRDefault="00E32EAA" w:rsidP="00E32EAA">
      <w:pPr>
        <w:numPr>
          <w:ilvl w:val="0"/>
          <w:numId w:val="5"/>
        </w:numPr>
        <w:rPr>
          <w:lang w:val="en-US"/>
        </w:rPr>
      </w:pPr>
      <w:r w:rsidRPr="00E32EAA">
        <w:rPr>
          <w:b/>
          <w:bCs/>
          <w:lang w:val="en-US"/>
        </w:rPr>
        <w:t>Interview</w:t>
      </w:r>
      <w:r w:rsidRPr="00E32EAA">
        <w:rPr>
          <w:lang w:val="en-US"/>
        </w:rPr>
        <w:t xml:space="preserve">: Shortlisted applicants are invited for a virtual or in-person interview to discuss their motivation, skills, and commitment. </w:t>
      </w:r>
    </w:p>
    <w:p w14:paraId="7118D149" w14:textId="77777777" w:rsidR="00E32EAA" w:rsidRPr="00E32EAA" w:rsidRDefault="00E32EAA" w:rsidP="00E32EAA">
      <w:pPr>
        <w:numPr>
          <w:ilvl w:val="0"/>
          <w:numId w:val="5"/>
        </w:numPr>
      </w:pPr>
      <w:r w:rsidRPr="00E32EAA">
        <w:rPr>
          <w:b/>
          <w:bCs/>
          <w:lang w:val="en-US"/>
        </w:rPr>
        <w:t>Decision</w:t>
      </w:r>
      <w:r w:rsidRPr="00E32EAA">
        <w:rPr>
          <w:lang w:val="en-US"/>
        </w:rPr>
        <w:t xml:space="preserve">: Applicants are notified of their status within 30 days of the interview. </w:t>
      </w:r>
      <w:proofErr w:type="spellStart"/>
      <w:r w:rsidRPr="00E32EAA">
        <w:t>Successful</w:t>
      </w:r>
      <w:proofErr w:type="spellEnd"/>
      <w:r w:rsidRPr="00E32EAA">
        <w:t xml:space="preserve"> </w:t>
      </w:r>
      <w:proofErr w:type="spellStart"/>
      <w:r w:rsidRPr="00E32EAA">
        <w:t>applicants</w:t>
      </w:r>
      <w:proofErr w:type="spellEnd"/>
      <w:r w:rsidRPr="00E32EAA">
        <w:t xml:space="preserve"> </w:t>
      </w:r>
      <w:proofErr w:type="spellStart"/>
      <w:r w:rsidRPr="00E32EAA">
        <w:t>receive</w:t>
      </w:r>
      <w:proofErr w:type="spellEnd"/>
      <w:r w:rsidRPr="00E32EAA">
        <w:t xml:space="preserve"> a </w:t>
      </w:r>
      <w:proofErr w:type="spellStart"/>
      <w:r w:rsidRPr="00E32EAA">
        <w:t>membership</w:t>
      </w:r>
      <w:proofErr w:type="spellEnd"/>
      <w:r w:rsidRPr="00E32EAA">
        <w:t xml:space="preserve"> </w:t>
      </w:r>
      <w:proofErr w:type="spellStart"/>
      <w:r w:rsidRPr="00E32EAA">
        <w:t>offer</w:t>
      </w:r>
      <w:proofErr w:type="spellEnd"/>
      <w:r w:rsidRPr="00E32EAA">
        <w:t xml:space="preserve"> and </w:t>
      </w:r>
      <w:proofErr w:type="spellStart"/>
      <w:r w:rsidRPr="00E32EAA">
        <w:t>onboarding</w:t>
      </w:r>
      <w:proofErr w:type="spellEnd"/>
      <w:r w:rsidRPr="00E32EAA">
        <w:t xml:space="preserve"> </w:t>
      </w:r>
      <w:proofErr w:type="spellStart"/>
      <w:r w:rsidRPr="00E32EAA">
        <w:t>materials</w:t>
      </w:r>
      <w:proofErr w:type="spellEnd"/>
      <w:r w:rsidRPr="00E32EAA">
        <w:t>.</w:t>
      </w:r>
    </w:p>
    <w:p w14:paraId="6021D507" w14:textId="77777777" w:rsidR="00E32EAA" w:rsidRPr="00E32EAA" w:rsidRDefault="00E32EAA" w:rsidP="00E32EAA">
      <w:pPr>
        <w:rPr>
          <w:b/>
          <w:bCs/>
        </w:rPr>
      </w:pPr>
      <w:r w:rsidRPr="00E32EAA">
        <w:rPr>
          <w:b/>
          <w:bCs/>
        </w:rPr>
        <w:t xml:space="preserve">5.3 </w:t>
      </w:r>
      <w:proofErr w:type="spellStart"/>
      <w:r w:rsidRPr="00E32EAA">
        <w:rPr>
          <w:b/>
          <w:bCs/>
        </w:rPr>
        <w:t>Onboarding</w:t>
      </w:r>
      <w:proofErr w:type="spellEnd"/>
    </w:p>
    <w:p w14:paraId="0CF662F6" w14:textId="77777777" w:rsidR="00E32EAA" w:rsidRPr="00E32EAA" w:rsidRDefault="00E32EAA" w:rsidP="00E32EAA">
      <w:pPr>
        <w:numPr>
          <w:ilvl w:val="0"/>
          <w:numId w:val="6"/>
        </w:numPr>
        <w:rPr>
          <w:lang w:val="en-US"/>
        </w:rPr>
      </w:pPr>
      <w:r w:rsidRPr="00E32EAA">
        <w:rPr>
          <w:b/>
          <w:bCs/>
          <w:lang w:val="en-US"/>
        </w:rPr>
        <w:t>Orientation</w:t>
      </w:r>
      <w:r w:rsidRPr="00E32EAA">
        <w:rPr>
          <w:lang w:val="en-US"/>
        </w:rPr>
        <w:t xml:space="preserve">: New members attend a mandatory orientation session (in-person or online) covering MYCDIC’s mission, policies, and expectations. </w:t>
      </w:r>
    </w:p>
    <w:p w14:paraId="633F1CAE" w14:textId="77777777" w:rsidR="00E32EAA" w:rsidRPr="00E32EAA" w:rsidRDefault="00E32EAA" w:rsidP="00E32EAA">
      <w:pPr>
        <w:numPr>
          <w:ilvl w:val="0"/>
          <w:numId w:val="6"/>
        </w:numPr>
        <w:rPr>
          <w:lang w:val="en-US"/>
        </w:rPr>
      </w:pPr>
      <w:r w:rsidRPr="00E32EAA">
        <w:rPr>
          <w:b/>
          <w:bCs/>
          <w:lang w:val="en-US"/>
        </w:rPr>
        <w:t>Training</w:t>
      </w:r>
      <w:r w:rsidRPr="00E32EAA">
        <w:rPr>
          <w:lang w:val="en-US"/>
        </w:rPr>
        <w:t xml:space="preserve">: Complete introductory training on the Code of Conduct, Diplomatic Protocols, and program-specific guidelines. </w:t>
      </w:r>
    </w:p>
    <w:p w14:paraId="073C2A96" w14:textId="77777777" w:rsidR="00E32EAA" w:rsidRPr="00E32EAA" w:rsidRDefault="00E32EAA" w:rsidP="00E32EAA">
      <w:pPr>
        <w:numPr>
          <w:ilvl w:val="0"/>
          <w:numId w:val="6"/>
        </w:numPr>
        <w:rPr>
          <w:lang w:val="en-US"/>
        </w:rPr>
      </w:pPr>
      <w:r w:rsidRPr="00E32EAA">
        <w:rPr>
          <w:b/>
          <w:bCs/>
          <w:lang w:val="en-US"/>
        </w:rPr>
        <w:t>Membership Agreement</w:t>
      </w:r>
      <w:r w:rsidRPr="00E32EAA">
        <w:rPr>
          <w:lang w:val="en-US"/>
        </w:rPr>
        <w:t>: Sign a membership agreement acknowledging adherence to MYCDIC policies.</w:t>
      </w:r>
    </w:p>
    <w:p w14:paraId="2A3A7B22" w14:textId="77777777" w:rsidR="00E32EAA" w:rsidRPr="00E32EAA" w:rsidRDefault="00E32EAA" w:rsidP="00E32EAA">
      <w:r w:rsidRPr="00E32EAA">
        <w:pict w14:anchorId="68AB0D23">
          <v:rect id="_x0000_i1108" style="width:0;height:1.5pt" o:hralign="center" o:hrstd="t" o:hr="t" fillcolor="#a0a0a0" stroked="f"/>
        </w:pict>
      </w:r>
    </w:p>
    <w:p w14:paraId="20929B80" w14:textId="77777777" w:rsidR="00E32EAA" w:rsidRPr="00E32EAA" w:rsidRDefault="00E32EAA" w:rsidP="00E32EAA">
      <w:pPr>
        <w:rPr>
          <w:b/>
          <w:bCs/>
          <w:lang w:val="en-US"/>
        </w:rPr>
      </w:pPr>
      <w:r w:rsidRPr="00E32EAA">
        <w:rPr>
          <w:b/>
          <w:bCs/>
          <w:lang w:val="en-US"/>
        </w:rPr>
        <w:t>6. Member Responsibilities</w:t>
      </w:r>
    </w:p>
    <w:p w14:paraId="3364304D" w14:textId="77777777" w:rsidR="00E32EAA" w:rsidRPr="00E32EAA" w:rsidRDefault="00E32EAA" w:rsidP="00E32EAA">
      <w:pPr>
        <w:rPr>
          <w:lang w:val="en-US"/>
        </w:rPr>
      </w:pPr>
      <w:r w:rsidRPr="00E32EAA">
        <w:rPr>
          <w:lang w:val="en-US"/>
        </w:rPr>
        <w:t xml:space="preserve">MYCDIC members are expected to: </w:t>
      </w:r>
    </w:p>
    <w:p w14:paraId="259DD9A8" w14:textId="77777777" w:rsidR="00E32EAA" w:rsidRPr="00E32EAA" w:rsidRDefault="00E32EAA" w:rsidP="00E32EAA">
      <w:pPr>
        <w:numPr>
          <w:ilvl w:val="0"/>
          <w:numId w:val="7"/>
        </w:numPr>
        <w:rPr>
          <w:lang w:val="en-US"/>
        </w:rPr>
      </w:pPr>
      <w:r w:rsidRPr="00E32EAA">
        <w:rPr>
          <w:b/>
          <w:bCs/>
          <w:lang w:val="en-US"/>
        </w:rPr>
        <w:t>Adhere to Policies</w:t>
      </w:r>
      <w:r w:rsidRPr="00E32EAA">
        <w:rPr>
          <w:lang w:val="en-US"/>
        </w:rPr>
        <w:t xml:space="preserve">: Comply with the MYCDIC Code of Conduct, Diplomatic Protocols, and other regulations, available at https://mycdic.org/documents. </w:t>
      </w:r>
    </w:p>
    <w:p w14:paraId="33B3DA26" w14:textId="77777777" w:rsidR="00E32EAA" w:rsidRPr="00E32EAA" w:rsidRDefault="00E32EAA" w:rsidP="00E32EAA">
      <w:pPr>
        <w:numPr>
          <w:ilvl w:val="0"/>
          <w:numId w:val="7"/>
        </w:numPr>
        <w:rPr>
          <w:lang w:val="en-US"/>
        </w:rPr>
      </w:pPr>
      <w:r w:rsidRPr="00E32EAA">
        <w:rPr>
          <w:b/>
          <w:bCs/>
          <w:lang w:val="en-US"/>
        </w:rPr>
        <w:t>Active Participation</w:t>
      </w:r>
      <w:r w:rsidRPr="00E32EAA">
        <w:rPr>
          <w:lang w:val="en-US"/>
        </w:rPr>
        <w:t xml:space="preserve">: Engage in at least two MYCDIC events, workshops, or programs annually (e.g., conferences, community initiatives). </w:t>
      </w:r>
    </w:p>
    <w:p w14:paraId="15C4AEA9" w14:textId="77777777" w:rsidR="00E32EAA" w:rsidRPr="00E32EAA" w:rsidRDefault="00E32EAA" w:rsidP="00E32EAA">
      <w:pPr>
        <w:numPr>
          <w:ilvl w:val="0"/>
          <w:numId w:val="7"/>
        </w:numPr>
        <w:rPr>
          <w:lang w:val="en-US"/>
        </w:rPr>
      </w:pPr>
      <w:r w:rsidRPr="00E32EAA">
        <w:rPr>
          <w:b/>
          <w:bCs/>
          <w:lang w:val="en-US"/>
        </w:rPr>
        <w:t>Professional Conduct</w:t>
      </w:r>
      <w:r w:rsidRPr="00E32EAA">
        <w:rPr>
          <w:lang w:val="en-US"/>
        </w:rPr>
        <w:t xml:space="preserve">: Represent MYCDIC with integrity and professionalism in all activities, including online interactions and international engagements. </w:t>
      </w:r>
    </w:p>
    <w:p w14:paraId="356D4E7B" w14:textId="77777777" w:rsidR="00E32EAA" w:rsidRPr="00E32EAA" w:rsidRDefault="00E32EAA" w:rsidP="00E32EAA">
      <w:pPr>
        <w:numPr>
          <w:ilvl w:val="0"/>
          <w:numId w:val="7"/>
        </w:numPr>
        <w:rPr>
          <w:lang w:val="en-US"/>
        </w:rPr>
      </w:pPr>
      <w:r w:rsidRPr="00E32EAA">
        <w:rPr>
          <w:b/>
          <w:bCs/>
          <w:lang w:val="en-US"/>
        </w:rPr>
        <w:t>Continuous Learning</w:t>
      </w:r>
      <w:r w:rsidRPr="00E32EAA">
        <w:rPr>
          <w:lang w:val="en-US"/>
        </w:rPr>
        <w:t xml:space="preserve">: Participate in training sessions and stay informed about MYCDIC’s activities and policies. </w:t>
      </w:r>
    </w:p>
    <w:p w14:paraId="3D688A4B" w14:textId="77777777" w:rsidR="00E32EAA" w:rsidRPr="00E32EAA" w:rsidRDefault="00E32EAA" w:rsidP="00E32EAA">
      <w:pPr>
        <w:numPr>
          <w:ilvl w:val="0"/>
          <w:numId w:val="7"/>
        </w:numPr>
        <w:rPr>
          <w:lang w:val="en-US"/>
        </w:rPr>
      </w:pPr>
      <w:r w:rsidRPr="00E32EAA">
        <w:rPr>
          <w:b/>
          <w:bCs/>
          <w:lang w:val="en-US"/>
        </w:rPr>
        <w:lastRenderedPageBreak/>
        <w:t>Collaboration</w:t>
      </w:r>
      <w:r w:rsidRPr="00E32EAA">
        <w:rPr>
          <w:lang w:val="en-US"/>
        </w:rPr>
        <w:t xml:space="preserve">: Work cooperatively with other members, leadership, and partners to advance MYCDIC’s mission. </w:t>
      </w:r>
    </w:p>
    <w:p w14:paraId="6E8E2F44" w14:textId="77777777" w:rsidR="00E32EAA" w:rsidRPr="00E32EAA" w:rsidRDefault="00E32EAA" w:rsidP="00E32EAA">
      <w:pPr>
        <w:numPr>
          <w:ilvl w:val="0"/>
          <w:numId w:val="7"/>
        </w:numPr>
        <w:rPr>
          <w:lang w:val="en-US"/>
        </w:rPr>
      </w:pPr>
      <w:r w:rsidRPr="00E32EAA">
        <w:rPr>
          <w:b/>
          <w:bCs/>
          <w:lang w:val="en-US"/>
        </w:rPr>
        <w:t>Reporting</w:t>
      </w:r>
      <w:r w:rsidRPr="00E32EAA">
        <w:rPr>
          <w:lang w:val="en-US"/>
        </w:rPr>
        <w:t>: Promptly report any concerns or violations of MYCDIC policies to compliance@mycdic.org or via the confidential form at https://mycdic.org/report.</w:t>
      </w:r>
    </w:p>
    <w:p w14:paraId="5FB8439B" w14:textId="77777777" w:rsidR="00E32EAA" w:rsidRPr="00E32EAA" w:rsidRDefault="00E32EAA" w:rsidP="00E32EAA">
      <w:r w:rsidRPr="00E32EAA">
        <w:pict w14:anchorId="0523DEAC">
          <v:rect id="_x0000_i1109" style="width:0;height:1.5pt" o:hralign="center" o:hrstd="t" o:hr="t" fillcolor="#a0a0a0" stroked="f"/>
        </w:pict>
      </w:r>
    </w:p>
    <w:p w14:paraId="3B066D8C" w14:textId="77777777" w:rsidR="00E32EAA" w:rsidRPr="00E32EAA" w:rsidRDefault="00E32EAA" w:rsidP="00E32EAA">
      <w:pPr>
        <w:rPr>
          <w:b/>
          <w:bCs/>
          <w:lang w:val="en-US"/>
        </w:rPr>
      </w:pPr>
      <w:r w:rsidRPr="00E32EAA">
        <w:rPr>
          <w:b/>
          <w:bCs/>
          <w:lang w:val="en-US"/>
        </w:rPr>
        <w:t>7. Membership Benefits</w:t>
      </w:r>
    </w:p>
    <w:p w14:paraId="00A55E58" w14:textId="77777777" w:rsidR="00E32EAA" w:rsidRPr="00E32EAA" w:rsidRDefault="00E32EAA" w:rsidP="00E32EAA">
      <w:pPr>
        <w:rPr>
          <w:lang w:val="en-US"/>
        </w:rPr>
      </w:pPr>
      <w:r w:rsidRPr="00E32EAA">
        <w:rPr>
          <w:lang w:val="en-US"/>
        </w:rPr>
        <w:t xml:space="preserve">MYCDIC membership offers the following benefits: </w:t>
      </w:r>
    </w:p>
    <w:p w14:paraId="6320F836" w14:textId="77777777" w:rsidR="00E32EAA" w:rsidRPr="00E32EAA" w:rsidRDefault="00E32EAA" w:rsidP="00E32EAA">
      <w:pPr>
        <w:numPr>
          <w:ilvl w:val="0"/>
          <w:numId w:val="8"/>
        </w:numPr>
        <w:rPr>
          <w:lang w:val="en-US"/>
        </w:rPr>
      </w:pPr>
      <w:r w:rsidRPr="00E32EAA">
        <w:rPr>
          <w:b/>
          <w:bCs/>
          <w:lang w:val="en-US"/>
        </w:rPr>
        <w:t>Networking</w:t>
      </w:r>
      <w:r w:rsidRPr="00E32EAA">
        <w:rPr>
          <w:lang w:val="en-US"/>
        </w:rPr>
        <w:t xml:space="preserve">: Connect with Moroccan and international youth, diplomats, and leaders in diplomacy and international cooperation. </w:t>
      </w:r>
    </w:p>
    <w:p w14:paraId="02DF09D6" w14:textId="77777777" w:rsidR="00E32EAA" w:rsidRPr="00E32EAA" w:rsidRDefault="00E32EAA" w:rsidP="00E32EAA">
      <w:pPr>
        <w:numPr>
          <w:ilvl w:val="0"/>
          <w:numId w:val="8"/>
        </w:numPr>
        <w:rPr>
          <w:lang w:val="en-US"/>
        </w:rPr>
      </w:pPr>
      <w:r w:rsidRPr="00E32EAA">
        <w:rPr>
          <w:b/>
          <w:bCs/>
          <w:lang w:val="en-US"/>
        </w:rPr>
        <w:t>Training and Development</w:t>
      </w:r>
      <w:r w:rsidRPr="00E32EAA">
        <w:rPr>
          <w:lang w:val="en-US"/>
        </w:rPr>
        <w:t xml:space="preserve">: Access workshops, webinars, and certifications in diplomacy, leadership, and global affairs. </w:t>
      </w:r>
    </w:p>
    <w:p w14:paraId="418909FE" w14:textId="77777777" w:rsidR="00E32EAA" w:rsidRPr="00E32EAA" w:rsidRDefault="00E32EAA" w:rsidP="00E32EAA">
      <w:pPr>
        <w:numPr>
          <w:ilvl w:val="0"/>
          <w:numId w:val="8"/>
        </w:numPr>
        <w:rPr>
          <w:lang w:val="en-US"/>
        </w:rPr>
      </w:pPr>
      <w:r w:rsidRPr="00E32EAA">
        <w:rPr>
          <w:b/>
          <w:bCs/>
          <w:lang w:val="en-US"/>
        </w:rPr>
        <w:t>Opportunities</w:t>
      </w:r>
      <w:r w:rsidRPr="00E32EAA">
        <w:rPr>
          <w:lang w:val="en-US"/>
        </w:rPr>
        <w:t xml:space="preserve">: Participate in international conferences, summits, and delegations as a MYCDIC representative. </w:t>
      </w:r>
    </w:p>
    <w:p w14:paraId="41513868" w14:textId="77777777" w:rsidR="00E32EAA" w:rsidRPr="00E32EAA" w:rsidRDefault="00E32EAA" w:rsidP="00E32EAA">
      <w:pPr>
        <w:numPr>
          <w:ilvl w:val="0"/>
          <w:numId w:val="8"/>
        </w:numPr>
        <w:rPr>
          <w:lang w:val="en-US"/>
        </w:rPr>
      </w:pPr>
      <w:r w:rsidRPr="00E32EAA">
        <w:rPr>
          <w:b/>
          <w:bCs/>
          <w:lang w:val="en-US"/>
        </w:rPr>
        <w:t>Recognition</w:t>
      </w:r>
      <w:r w:rsidRPr="00E32EAA">
        <w:rPr>
          <w:lang w:val="en-US"/>
        </w:rPr>
        <w:t xml:space="preserve">: Receive certificates, awards, or ambassadorial appointments for outstanding contributions. </w:t>
      </w:r>
    </w:p>
    <w:p w14:paraId="63EDC42C" w14:textId="77777777" w:rsidR="00E32EAA" w:rsidRPr="00E32EAA" w:rsidRDefault="00E32EAA" w:rsidP="00E32EAA">
      <w:pPr>
        <w:numPr>
          <w:ilvl w:val="0"/>
          <w:numId w:val="8"/>
        </w:numPr>
        <w:rPr>
          <w:lang w:val="en-US"/>
        </w:rPr>
      </w:pPr>
      <w:r w:rsidRPr="00E32EAA">
        <w:rPr>
          <w:b/>
          <w:bCs/>
          <w:lang w:val="en-US"/>
        </w:rPr>
        <w:t>Resources</w:t>
      </w:r>
      <w:r w:rsidRPr="00E32EAA">
        <w:rPr>
          <w:lang w:val="en-US"/>
        </w:rPr>
        <w:t xml:space="preserve">: Access MYCDIC’s document library, media gallery, and exclusive member portal. </w:t>
      </w:r>
    </w:p>
    <w:p w14:paraId="338BB662" w14:textId="77777777" w:rsidR="00E32EAA" w:rsidRPr="00E32EAA" w:rsidRDefault="00E32EAA" w:rsidP="00E32EAA">
      <w:pPr>
        <w:numPr>
          <w:ilvl w:val="0"/>
          <w:numId w:val="8"/>
        </w:numPr>
        <w:rPr>
          <w:lang w:val="en-US"/>
        </w:rPr>
      </w:pPr>
      <w:r w:rsidRPr="00E32EAA">
        <w:rPr>
          <w:b/>
          <w:bCs/>
          <w:lang w:val="en-US"/>
        </w:rPr>
        <w:t>Community</w:t>
      </w:r>
      <w:r w:rsidRPr="00E32EAA">
        <w:rPr>
          <w:lang w:val="en-US"/>
        </w:rPr>
        <w:t>: Join a vibrant community dedicated to youth empowerment and global collaboration.</w:t>
      </w:r>
    </w:p>
    <w:p w14:paraId="11E0A4BF" w14:textId="77777777" w:rsidR="00E32EAA" w:rsidRPr="00E32EAA" w:rsidRDefault="00E32EAA" w:rsidP="00E32EAA">
      <w:r w:rsidRPr="00E32EAA">
        <w:pict w14:anchorId="4C220FA0">
          <v:rect id="_x0000_i1110" style="width:0;height:1.5pt" o:hralign="center" o:hrstd="t" o:hr="t" fillcolor="#a0a0a0" stroked="f"/>
        </w:pict>
      </w:r>
    </w:p>
    <w:p w14:paraId="721CF060" w14:textId="77777777" w:rsidR="00E32EAA" w:rsidRPr="00E32EAA" w:rsidRDefault="00E32EAA" w:rsidP="00E32EAA">
      <w:pPr>
        <w:rPr>
          <w:b/>
          <w:bCs/>
        </w:rPr>
      </w:pPr>
      <w:r w:rsidRPr="00E32EAA">
        <w:rPr>
          <w:b/>
          <w:bCs/>
        </w:rPr>
        <w:t xml:space="preserve">8. </w:t>
      </w:r>
      <w:proofErr w:type="spellStart"/>
      <w:r w:rsidRPr="00E32EAA">
        <w:rPr>
          <w:b/>
          <w:bCs/>
        </w:rPr>
        <w:t>Membership</w:t>
      </w:r>
      <w:proofErr w:type="spellEnd"/>
      <w:r w:rsidRPr="00E32EAA">
        <w:rPr>
          <w:b/>
          <w:bCs/>
        </w:rPr>
        <w:t xml:space="preserve"> </w:t>
      </w:r>
      <w:proofErr w:type="spellStart"/>
      <w:r w:rsidRPr="00E32EAA">
        <w:rPr>
          <w:b/>
          <w:bCs/>
        </w:rPr>
        <w:t>Renewal</w:t>
      </w:r>
      <w:proofErr w:type="spellEnd"/>
      <w:r w:rsidRPr="00E32EAA">
        <w:rPr>
          <w:b/>
          <w:bCs/>
        </w:rPr>
        <w:t xml:space="preserve"> and </w:t>
      </w:r>
      <w:proofErr w:type="spellStart"/>
      <w:r w:rsidRPr="00E32EAA">
        <w:rPr>
          <w:b/>
          <w:bCs/>
        </w:rPr>
        <w:t>Termination</w:t>
      </w:r>
      <w:proofErr w:type="spellEnd"/>
    </w:p>
    <w:p w14:paraId="5B3E8D88" w14:textId="62A5D15A" w:rsidR="00E32EAA" w:rsidRPr="00E32EAA" w:rsidRDefault="00E32EAA" w:rsidP="00E32EAA">
      <w:pPr>
        <w:numPr>
          <w:ilvl w:val="0"/>
          <w:numId w:val="9"/>
        </w:numPr>
        <w:rPr>
          <w:lang w:val="en-US"/>
        </w:rPr>
      </w:pPr>
      <w:r w:rsidRPr="00E32EAA">
        <w:rPr>
          <w:b/>
          <w:bCs/>
          <w:lang w:val="en-US"/>
        </w:rPr>
        <w:t>Renewal</w:t>
      </w:r>
      <w:r w:rsidRPr="00E32EAA">
        <w:rPr>
          <w:lang w:val="en-US"/>
        </w:rPr>
        <w:t xml:space="preserve">: Membership is valid for one year and renewable annually upon completion of required. </w:t>
      </w:r>
    </w:p>
    <w:p w14:paraId="09C88196" w14:textId="77777777" w:rsidR="00E32EAA" w:rsidRPr="00E32EAA" w:rsidRDefault="00E32EAA" w:rsidP="00E32EAA">
      <w:pPr>
        <w:numPr>
          <w:ilvl w:val="0"/>
          <w:numId w:val="9"/>
        </w:numPr>
        <w:rPr>
          <w:lang w:val="en-US"/>
        </w:rPr>
      </w:pPr>
      <w:r w:rsidRPr="00E32EAA">
        <w:rPr>
          <w:b/>
          <w:bCs/>
          <w:lang w:val="en-US"/>
        </w:rPr>
        <w:t>Termination</w:t>
      </w:r>
      <w:r w:rsidRPr="00E32EAA">
        <w:rPr>
          <w:lang w:val="en-US"/>
        </w:rPr>
        <w:t xml:space="preserve">: Membership may be terminated due to: </w:t>
      </w:r>
    </w:p>
    <w:p w14:paraId="6C200F89" w14:textId="77777777" w:rsidR="00E32EAA" w:rsidRPr="00E32EAA" w:rsidRDefault="00E32EAA" w:rsidP="00E32EAA">
      <w:pPr>
        <w:numPr>
          <w:ilvl w:val="1"/>
          <w:numId w:val="9"/>
        </w:numPr>
        <w:rPr>
          <w:lang w:val="en-US"/>
        </w:rPr>
      </w:pPr>
      <w:r w:rsidRPr="00E32EAA">
        <w:rPr>
          <w:lang w:val="en-US"/>
        </w:rPr>
        <w:t xml:space="preserve">Non-compliance with MYCDIC policies, as determined by the Compliance Committee. </w:t>
      </w:r>
    </w:p>
    <w:p w14:paraId="2500F5E1" w14:textId="77777777" w:rsidR="00E32EAA" w:rsidRPr="00E32EAA" w:rsidRDefault="00E32EAA" w:rsidP="00E32EAA">
      <w:pPr>
        <w:numPr>
          <w:ilvl w:val="1"/>
          <w:numId w:val="9"/>
        </w:numPr>
        <w:rPr>
          <w:lang w:val="en-US"/>
        </w:rPr>
      </w:pPr>
      <w:r w:rsidRPr="00E32EAA">
        <w:rPr>
          <w:lang w:val="en-US"/>
        </w:rPr>
        <w:t xml:space="preserve">Failure to renew membership or meet participation requirements. </w:t>
      </w:r>
    </w:p>
    <w:p w14:paraId="30E57D00" w14:textId="77777777" w:rsidR="00E32EAA" w:rsidRPr="00E32EAA" w:rsidRDefault="00E32EAA" w:rsidP="00E32EAA">
      <w:pPr>
        <w:numPr>
          <w:ilvl w:val="1"/>
          <w:numId w:val="9"/>
        </w:numPr>
        <w:rPr>
          <w:lang w:val="en-US"/>
        </w:rPr>
      </w:pPr>
      <w:r w:rsidRPr="00E32EAA">
        <w:rPr>
          <w:lang w:val="en-US"/>
        </w:rPr>
        <w:t>Voluntary resignation, submitted in writing to membership@mycdic.org.</w:t>
      </w:r>
    </w:p>
    <w:p w14:paraId="6EF92EAE" w14:textId="77777777" w:rsidR="00E32EAA" w:rsidRPr="00E32EAA" w:rsidRDefault="00E32EAA" w:rsidP="00E32EAA">
      <w:pPr>
        <w:numPr>
          <w:ilvl w:val="0"/>
          <w:numId w:val="9"/>
        </w:numPr>
        <w:rPr>
          <w:lang w:val="en-US"/>
        </w:rPr>
      </w:pPr>
      <w:r w:rsidRPr="00E32EAA">
        <w:rPr>
          <w:b/>
          <w:bCs/>
          <w:lang w:val="en-US"/>
        </w:rPr>
        <w:t>Appeals</w:t>
      </w:r>
      <w:r w:rsidRPr="00E32EAA">
        <w:rPr>
          <w:lang w:val="en-US"/>
        </w:rPr>
        <w:t>: Members may appeal termination decisions by contacting compliance@mycdic.org within 14 days.</w:t>
      </w:r>
    </w:p>
    <w:p w14:paraId="6880C690" w14:textId="77777777" w:rsidR="00E32EAA" w:rsidRPr="00E32EAA" w:rsidRDefault="00E32EAA" w:rsidP="00E32EAA">
      <w:r w:rsidRPr="00E32EAA">
        <w:pict w14:anchorId="51BE4E3B">
          <v:rect id="_x0000_i1111" style="width:0;height:1.5pt" o:hralign="center" o:hrstd="t" o:hr="t" fillcolor="#a0a0a0" stroked="f"/>
        </w:pict>
      </w:r>
    </w:p>
    <w:p w14:paraId="2F4E7E2C" w14:textId="77777777" w:rsidR="00E32EAA" w:rsidRPr="00E32EAA" w:rsidRDefault="00E32EAA" w:rsidP="00E32EAA">
      <w:pPr>
        <w:rPr>
          <w:b/>
          <w:bCs/>
          <w:lang w:val="en-US"/>
        </w:rPr>
      </w:pPr>
      <w:r w:rsidRPr="00E32EAA">
        <w:rPr>
          <w:b/>
          <w:bCs/>
          <w:lang w:val="en-US"/>
        </w:rPr>
        <w:lastRenderedPageBreak/>
        <w:t>9. Reporting and Support</w:t>
      </w:r>
    </w:p>
    <w:p w14:paraId="714B1B20" w14:textId="77777777" w:rsidR="00E32EAA" w:rsidRPr="00E32EAA" w:rsidRDefault="00E32EAA" w:rsidP="00E32EAA">
      <w:pPr>
        <w:rPr>
          <w:lang w:val="en-US"/>
        </w:rPr>
      </w:pPr>
      <w:r w:rsidRPr="00E32EAA">
        <w:rPr>
          <w:lang w:val="en-US"/>
        </w:rPr>
        <w:t xml:space="preserve">For membership-related concerns or support: </w:t>
      </w:r>
    </w:p>
    <w:p w14:paraId="695C7CDB" w14:textId="77777777" w:rsidR="00E32EAA" w:rsidRPr="00E32EAA" w:rsidRDefault="00E32EAA" w:rsidP="00E32EAA">
      <w:pPr>
        <w:numPr>
          <w:ilvl w:val="0"/>
          <w:numId w:val="10"/>
        </w:numPr>
        <w:rPr>
          <w:lang w:val="en-US"/>
        </w:rPr>
      </w:pPr>
      <w:r w:rsidRPr="00E32EAA">
        <w:rPr>
          <w:b/>
          <w:bCs/>
          <w:lang w:val="en-US"/>
        </w:rPr>
        <w:t>Contact</w:t>
      </w:r>
      <w:r w:rsidRPr="00E32EAA">
        <w:rPr>
          <w:lang w:val="en-US"/>
        </w:rPr>
        <w:t xml:space="preserve">: Email membership@mycdic.org or use the form at https://mycdic.org/contact. </w:t>
      </w:r>
    </w:p>
    <w:p w14:paraId="1C2EBC7F" w14:textId="77777777" w:rsidR="00E32EAA" w:rsidRPr="00E32EAA" w:rsidRDefault="00E32EAA" w:rsidP="00E32EAA">
      <w:pPr>
        <w:numPr>
          <w:ilvl w:val="0"/>
          <w:numId w:val="10"/>
        </w:numPr>
        <w:rPr>
          <w:lang w:val="en-US"/>
        </w:rPr>
      </w:pPr>
      <w:r w:rsidRPr="00E32EAA">
        <w:rPr>
          <w:b/>
          <w:bCs/>
          <w:lang w:val="en-US"/>
        </w:rPr>
        <w:t>Details</w:t>
      </w:r>
      <w:r w:rsidRPr="00E32EAA">
        <w:rPr>
          <w:lang w:val="en-US"/>
        </w:rPr>
        <w:t xml:space="preserve">: Provide specific information about the issue (e.g., application status, membership disputes). </w:t>
      </w:r>
    </w:p>
    <w:p w14:paraId="48020CEF" w14:textId="77777777" w:rsidR="00E32EAA" w:rsidRPr="00E32EAA" w:rsidRDefault="00E32EAA" w:rsidP="00E32EAA">
      <w:pPr>
        <w:numPr>
          <w:ilvl w:val="0"/>
          <w:numId w:val="10"/>
        </w:numPr>
        <w:rPr>
          <w:lang w:val="en-US"/>
        </w:rPr>
      </w:pPr>
      <w:r w:rsidRPr="00E32EAA">
        <w:rPr>
          <w:b/>
          <w:bCs/>
          <w:lang w:val="en-US"/>
        </w:rPr>
        <w:t>Confidentiality</w:t>
      </w:r>
      <w:r w:rsidRPr="00E32EAA">
        <w:rPr>
          <w:lang w:val="en-US"/>
        </w:rPr>
        <w:t>: All inquiries are handled discreetly, with anonymity protected when requested.</w:t>
      </w:r>
    </w:p>
    <w:p w14:paraId="11B6FA87" w14:textId="77777777" w:rsidR="00E32EAA" w:rsidRPr="00E32EAA" w:rsidRDefault="00E32EAA" w:rsidP="00E32EAA">
      <w:pPr>
        <w:rPr>
          <w:lang w:val="en-US"/>
        </w:rPr>
      </w:pPr>
      <w:r w:rsidRPr="00E32EAA">
        <w:rPr>
          <w:lang w:val="en-US"/>
        </w:rPr>
        <w:t>Feedback on the membership process is encouraged to ensure continuous improvement.</w:t>
      </w:r>
    </w:p>
    <w:p w14:paraId="33B5CE62" w14:textId="77777777" w:rsidR="00E32EAA" w:rsidRPr="00E32EAA" w:rsidRDefault="00E32EAA" w:rsidP="00E32EAA">
      <w:r w:rsidRPr="00E32EAA">
        <w:pict w14:anchorId="0CCC16DC">
          <v:rect id="_x0000_i1112" style="width:0;height:1.5pt" o:hralign="center" o:hrstd="t" o:hr="t" fillcolor="#a0a0a0" stroked="f"/>
        </w:pict>
      </w:r>
    </w:p>
    <w:p w14:paraId="60BB4810" w14:textId="77777777" w:rsidR="00E32EAA" w:rsidRPr="00E32EAA" w:rsidRDefault="00E32EAA" w:rsidP="00E32EAA">
      <w:pPr>
        <w:rPr>
          <w:b/>
          <w:bCs/>
          <w:lang w:val="en-US"/>
        </w:rPr>
      </w:pPr>
      <w:r w:rsidRPr="00E32EAA">
        <w:rPr>
          <w:b/>
          <w:bCs/>
          <w:lang w:val="en-US"/>
        </w:rPr>
        <w:t>10. Amendments</w:t>
      </w:r>
    </w:p>
    <w:p w14:paraId="0BC86C13" w14:textId="77777777" w:rsidR="00E32EAA" w:rsidRPr="00E32EAA" w:rsidRDefault="00E32EAA" w:rsidP="00E32EAA">
      <w:pPr>
        <w:rPr>
          <w:lang w:val="en-US"/>
        </w:rPr>
      </w:pPr>
      <w:r w:rsidRPr="00E32EAA">
        <w:rPr>
          <w:lang w:val="en-US"/>
        </w:rPr>
        <w:t>These Membership Guidelines may be updated to reflect changes in MYCDIC’s mission or operational needs. Members will be notified via email and the MYCDIC website. The latest version is available at https://mycdic.org/documents/membership-guidelines.pdf.</w:t>
      </w:r>
    </w:p>
    <w:p w14:paraId="22E6DBB6" w14:textId="77777777" w:rsidR="00E32EAA" w:rsidRPr="00E32EAA" w:rsidRDefault="00E32EAA" w:rsidP="00E32EAA">
      <w:r w:rsidRPr="00E32EAA">
        <w:pict w14:anchorId="0C95BF35">
          <v:rect id="_x0000_i1113" style="width:0;height:1.5pt" o:hralign="center" o:hrstd="t" o:hr="t" fillcolor="#a0a0a0" stroked="f"/>
        </w:pict>
      </w:r>
    </w:p>
    <w:p w14:paraId="0D87A18C" w14:textId="77777777" w:rsidR="00E32EAA" w:rsidRPr="00E32EAA" w:rsidRDefault="00E32EAA" w:rsidP="00E32EAA">
      <w:pPr>
        <w:rPr>
          <w:b/>
          <w:bCs/>
          <w:lang w:val="en-US"/>
        </w:rPr>
      </w:pPr>
      <w:r w:rsidRPr="00E32EAA">
        <w:rPr>
          <w:b/>
          <w:bCs/>
          <w:lang w:val="en-US"/>
        </w:rPr>
        <w:t>11. Acknowledgment</w:t>
      </w:r>
    </w:p>
    <w:p w14:paraId="274D35D4" w14:textId="77777777" w:rsidR="00E32EAA" w:rsidRPr="00E32EAA" w:rsidRDefault="00E32EAA" w:rsidP="00E32EAA">
      <w:pPr>
        <w:rPr>
          <w:lang w:val="en-US"/>
        </w:rPr>
      </w:pPr>
      <w:r w:rsidRPr="00E32EAA">
        <w:rPr>
          <w:lang w:val="en-US"/>
        </w:rPr>
        <w:t>By applying for or maintaining MYCDIC membership, individuals acknowledge their responsibility to adhere to these guidelines and related policies. Non-compliance may result in disciplinary measures, as outlined in the MYCDIC Code of Conduct.</w:t>
      </w:r>
    </w:p>
    <w:p w14:paraId="5816C1CF" w14:textId="77777777" w:rsidR="00E32EAA" w:rsidRPr="00E32EAA" w:rsidRDefault="00E32EAA" w:rsidP="00E32EAA">
      <w:r w:rsidRPr="00E32EAA">
        <w:pict w14:anchorId="67D4FA17">
          <v:rect id="_x0000_i1114" style="width:0;height:1.5pt" o:hralign="center" o:hrstd="t" o:hr="t" fillcolor="#a0a0a0" stroked="f"/>
        </w:pict>
      </w:r>
    </w:p>
    <w:p w14:paraId="7C15FA16" w14:textId="0830DC24" w:rsidR="00E32EAA" w:rsidRPr="00E32EAA" w:rsidRDefault="00E32EAA" w:rsidP="00E32EAA">
      <w:pPr>
        <w:rPr>
          <w:b/>
          <w:bCs/>
          <w:lang w:val="en-US"/>
        </w:rPr>
      </w:pPr>
      <w:r w:rsidRPr="00E32EAA">
        <w:rPr>
          <w:b/>
          <w:bCs/>
          <w:lang w:val="en-US"/>
        </w:rPr>
        <w:t>Contact Information</w:t>
      </w:r>
    </w:p>
    <w:p w14:paraId="722820AA" w14:textId="77777777" w:rsidR="00E32EAA" w:rsidRPr="00E32EAA" w:rsidRDefault="00E32EAA" w:rsidP="00E32EAA">
      <w:pPr>
        <w:rPr>
          <w:lang w:val="en-US"/>
        </w:rPr>
      </w:pPr>
      <w:r w:rsidRPr="00E32EAA">
        <w:rPr>
          <w:lang w:val="en-US"/>
        </w:rPr>
        <w:t>For inquiries about membership, contact:</w:t>
      </w:r>
      <w:r w:rsidRPr="00E32EAA">
        <w:rPr>
          <w:lang w:val="en-US"/>
        </w:rPr>
        <w:br/>
      </w:r>
      <w:r w:rsidRPr="00E32EAA">
        <w:rPr>
          <w:b/>
          <w:bCs/>
          <w:lang w:val="en-US"/>
        </w:rPr>
        <w:t>Moroccan Youth Council for Diplomacy and International Cooperation (MYCDIC)</w:t>
      </w:r>
      <w:r w:rsidRPr="00E32EAA">
        <w:rPr>
          <w:lang w:val="en-US"/>
        </w:rPr>
        <w:t xml:space="preserve"> </w:t>
      </w:r>
    </w:p>
    <w:p w14:paraId="087A1192" w14:textId="77777777" w:rsidR="00E32EAA" w:rsidRPr="00E32EAA" w:rsidRDefault="00E32EAA" w:rsidP="00E32EAA">
      <w:pPr>
        <w:numPr>
          <w:ilvl w:val="0"/>
          <w:numId w:val="11"/>
        </w:numPr>
      </w:pPr>
      <w:proofErr w:type="gramStart"/>
      <w:r w:rsidRPr="00E32EAA">
        <w:rPr>
          <w:b/>
          <w:bCs/>
        </w:rPr>
        <w:t>Email</w:t>
      </w:r>
      <w:r w:rsidRPr="00E32EAA">
        <w:t>:</w:t>
      </w:r>
      <w:proofErr w:type="gramEnd"/>
      <w:r w:rsidRPr="00E32EAA">
        <w:t xml:space="preserve"> </w:t>
      </w:r>
      <w:hyperlink r:id="rId5" w:history="1">
        <w:r w:rsidRPr="00E32EAA">
          <w:rPr>
            <w:rStyle w:val="Lienhypertexte"/>
          </w:rPr>
          <w:t>contact@mycdic.org</w:t>
        </w:r>
      </w:hyperlink>
      <w:r w:rsidRPr="00E32EAA">
        <w:t xml:space="preserve"> </w:t>
      </w:r>
    </w:p>
    <w:p w14:paraId="4E00D299" w14:textId="77777777" w:rsidR="00E32EAA" w:rsidRPr="00E32EAA" w:rsidRDefault="00E32EAA" w:rsidP="00E32EAA">
      <w:pPr>
        <w:numPr>
          <w:ilvl w:val="0"/>
          <w:numId w:val="11"/>
        </w:numPr>
      </w:pPr>
      <w:proofErr w:type="gramStart"/>
      <w:r w:rsidRPr="00E32EAA">
        <w:rPr>
          <w:b/>
          <w:bCs/>
        </w:rPr>
        <w:t>Phone</w:t>
      </w:r>
      <w:r w:rsidRPr="00E32EAA">
        <w:t>:</w:t>
      </w:r>
      <w:proofErr w:type="gramEnd"/>
      <w:r w:rsidRPr="00E32EAA">
        <w:t xml:space="preserve"> +34 6 14 14 48 14 </w:t>
      </w:r>
    </w:p>
    <w:p w14:paraId="109C1924" w14:textId="77777777" w:rsidR="00E32EAA" w:rsidRPr="00E32EAA" w:rsidRDefault="00E32EAA" w:rsidP="00E32EAA">
      <w:pPr>
        <w:numPr>
          <w:ilvl w:val="0"/>
          <w:numId w:val="11"/>
        </w:numPr>
      </w:pPr>
      <w:proofErr w:type="spellStart"/>
      <w:proofErr w:type="gramStart"/>
      <w:r w:rsidRPr="00E32EAA">
        <w:rPr>
          <w:b/>
          <w:bCs/>
        </w:rPr>
        <w:t>Website</w:t>
      </w:r>
      <w:proofErr w:type="spellEnd"/>
      <w:r w:rsidRPr="00E32EAA">
        <w:t>:</w:t>
      </w:r>
      <w:proofErr w:type="gramEnd"/>
      <w:r w:rsidRPr="00E32EAA">
        <w:t xml:space="preserve"> </w:t>
      </w:r>
      <w:hyperlink r:id="rId6" w:history="1">
        <w:r w:rsidRPr="00E32EAA">
          <w:rPr>
            <w:rStyle w:val="Lienhypertexte"/>
          </w:rPr>
          <w:t>https://mycdic.org</w:t>
        </w:r>
      </w:hyperlink>
      <w:r w:rsidRPr="00E32EAA">
        <w:t xml:space="preserve"> </w:t>
      </w:r>
    </w:p>
    <w:p w14:paraId="4F7D4096" w14:textId="77777777" w:rsidR="00E32EAA" w:rsidRPr="00E32EAA" w:rsidRDefault="00E32EAA" w:rsidP="00E32EAA">
      <w:pPr>
        <w:numPr>
          <w:ilvl w:val="0"/>
          <w:numId w:val="11"/>
        </w:numPr>
      </w:pPr>
      <w:proofErr w:type="spellStart"/>
      <w:proofErr w:type="gramStart"/>
      <w:r w:rsidRPr="00E32EAA">
        <w:rPr>
          <w:b/>
          <w:bCs/>
        </w:rPr>
        <w:t>Address</w:t>
      </w:r>
      <w:proofErr w:type="spellEnd"/>
      <w:r w:rsidRPr="00E32EAA">
        <w:t>:</w:t>
      </w:r>
      <w:proofErr w:type="gramEnd"/>
      <w:r w:rsidRPr="00E32EAA">
        <w:t xml:space="preserve"> Rabat, Morocco</w:t>
      </w:r>
    </w:p>
    <w:p w14:paraId="13239169" w14:textId="77777777" w:rsidR="00E32EAA" w:rsidRPr="00E32EAA" w:rsidRDefault="00E32EAA" w:rsidP="00E32EAA">
      <w:r w:rsidRPr="00E32EAA">
        <w:pict w14:anchorId="708B3A24">
          <v:rect id="_x0000_i1115" style="width:0;height:1.5pt" o:hralign="center" o:hrstd="t" o:hr="t" fillcolor="#a0a0a0" stroked="f"/>
        </w:pict>
      </w:r>
    </w:p>
    <w:p w14:paraId="14133F4E" w14:textId="1911710E" w:rsidR="0044797A" w:rsidRPr="00E32EAA" w:rsidRDefault="00E32EAA" w:rsidP="00E32EAA">
      <w:pPr>
        <w:rPr>
          <w:lang w:val="en-US"/>
        </w:rPr>
      </w:pPr>
      <w:r w:rsidRPr="00E32EAA">
        <w:rPr>
          <w:i/>
          <w:iCs/>
          <w:lang w:val="en-US"/>
        </w:rPr>
        <w:t>Approved by the MYCDIC Leadership Council on April 27, 2025.</w:t>
      </w:r>
    </w:p>
    <w:sectPr w:rsidR="0044797A" w:rsidRPr="00E32EAA"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135"/>
    <w:multiLevelType w:val="multilevel"/>
    <w:tmpl w:val="967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2B99"/>
    <w:multiLevelType w:val="multilevel"/>
    <w:tmpl w:val="B0B0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C2042"/>
    <w:multiLevelType w:val="multilevel"/>
    <w:tmpl w:val="9AE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B6E33"/>
    <w:multiLevelType w:val="multilevel"/>
    <w:tmpl w:val="CF22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5529"/>
    <w:multiLevelType w:val="multilevel"/>
    <w:tmpl w:val="9886B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95051"/>
    <w:multiLevelType w:val="multilevel"/>
    <w:tmpl w:val="D51A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C01CF"/>
    <w:multiLevelType w:val="multilevel"/>
    <w:tmpl w:val="340A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D1169"/>
    <w:multiLevelType w:val="multilevel"/>
    <w:tmpl w:val="3730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10950"/>
    <w:multiLevelType w:val="multilevel"/>
    <w:tmpl w:val="C2F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F4B80"/>
    <w:multiLevelType w:val="multilevel"/>
    <w:tmpl w:val="4C08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D71C4"/>
    <w:multiLevelType w:val="multilevel"/>
    <w:tmpl w:val="7E7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355497">
    <w:abstractNumId w:val="7"/>
  </w:num>
  <w:num w:numId="2" w16cid:durableId="1961454801">
    <w:abstractNumId w:val="0"/>
  </w:num>
  <w:num w:numId="3" w16cid:durableId="408817495">
    <w:abstractNumId w:val="6"/>
  </w:num>
  <w:num w:numId="4" w16cid:durableId="2128040664">
    <w:abstractNumId w:val="3"/>
  </w:num>
  <w:num w:numId="5" w16cid:durableId="1197307000">
    <w:abstractNumId w:val="8"/>
  </w:num>
  <w:num w:numId="6" w16cid:durableId="818619371">
    <w:abstractNumId w:val="10"/>
  </w:num>
  <w:num w:numId="7" w16cid:durableId="453325972">
    <w:abstractNumId w:val="2"/>
  </w:num>
  <w:num w:numId="8" w16cid:durableId="990906716">
    <w:abstractNumId w:val="5"/>
  </w:num>
  <w:num w:numId="9" w16cid:durableId="839586195">
    <w:abstractNumId w:val="4"/>
  </w:num>
  <w:num w:numId="10" w16cid:durableId="216019267">
    <w:abstractNumId w:val="9"/>
  </w:num>
  <w:num w:numId="11" w16cid:durableId="45267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AA"/>
    <w:rsid w:val="0044797A"/>
    <w:rsid w:val="00503FF1"/>
    <w:rsid w:val="00956E30"/>
    <w:rsid w:val="00D0175B"/>
    <w:rsid w:val="00E32EA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CCB4"/>
  <w15:chartTrackingRefBased/>
  <w15:docId w15:val="{6088B846-024C-47F5-B35D-A126397C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2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32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32E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32E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32E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32E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2E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2E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2E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2E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32E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32E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32E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32E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32E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2E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2E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2EAA"/>
    <w:rPr>
      <w:rFonts w:eastAsiaTheme="majorEastAsia" w:cstheme="majorBidi"/>
      <w:color w:val="272727" w:themeColor="text1" w:themeTint="D8"/>
    </w:rPr>
  </w:style>
  <w:style w:type="paragraph" w:styleId="Titre">
    <w:name w:val="Title"/>
    <w:basedOn w:val="Normal"/>
    <w:next w:val="Normal"/>
    <w:link w:val="TitreCar"/>
    <w:uiPriority w:val="10"/>
    <w:qFormat/>
    <w:rsid w:val="00E32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2E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2E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2E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2EAA"/>
    <w:pPr>
      <w:spacing w:before="160"/>
      <w:jc w:val="center"/>
    </w:pPr>
    <w:rPr>
      <w:i/>
      <w:iCs/>
      <w:color w:val="404040" w:themeColor="text1" w:themeTint="BF"/>
    </w:rPr>
  </w:style>
  <w:style w:type="character" w:customStyle="1" w:styleId="CitationCar">
    <w:name w:val="Citation Car"/>
    <w:basedOn w:val="Policepardfaut"/>
    <w:link w:val="Citation"/>
    <w:uiPriority w:val="29"/>
    <w:rsid w:val="00E32EAA"/>
    <w:rPr>
      <w:i/>
      <w:iCs/>
      <w:color w:val="404040" w:themeColor="text1" w:themeTint="BF"/>
    </w:rPr>
  </w:style>
  <w:style w:type="paragraph" w:styleId="Paragraphedeliste">
    <w:name w:val="List Paragraph"/>
    <w:basedOn w:val="Normal"/>
    <w:uiPriority w:val="34"/>
    <w:qFormat/>
    <w:rsid w:val="00E32EAA"/>
    <w:pPr>
      <w:ind w:left="720"/>
      <w:contextualSpacing/>
    </w:pPr>
  </w:style>
  <w:style w:type="character" w:styleId="Accentuationintense">
    <w:name w:val="Intense Emphasis"/>
    <w:basedOn w:val="Policepardfaut"/>
    <w:uiPriority w:val="21"/>
    <w:qFormat/>
    <w:rsid w:val="00E32EAA"/>
    <w:rPr>
      <w:i/>
      <w:iCs/>
      <w:color w:val="2F5496" w:themeColor="accent1" w:themeShade="BF"/>
    </w:rPr>
  </w:style>
  <w:style w:type="paragraph" w:styleId="Citationintense">
    <w:name w:val="Intense Quote"/>
    <w:basedOn w:val="Normal"/>
    <w:next w:val="Normal"/>
    <w:link w:val="CitationintenseCar"/>
    <w:uiPriority w:val="30"/>
    <w:qFormat/>
    <w:rsid w:val="00E3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32EAA"/>
    <w:rPr>
      <w:i/>
      <w:iCs/>
      <w:color w:val="2F5496" w:themeColor="accent1" w:themeShade="BF"/>
    </w:rPr>
  </w:style>
  <w:style w:type="character" w:styleId="Rfrenceintense">
    <w:name w:val="Intense Reference"/>
    <w:basedOn w:val="Policepardfaut"/>
    <w:uiPriority w:val="32"/>
    <w:qFormat/>
    <w:rsid w:val="00E32EAA"/>
    <w:rPr>
      <w:b/>
      <w:bCs/>
      <w:smallCaps/>
      <w:color w:val="2F5496" w:themeColor="accent1" w:themeShade="BF"/>
      <w:spacing w:val="5"/>
    </w:rPr>
  </w:style>
  <w:style w:type="character" w:styleId="Lienhypertexte">
    <w:name w:val="Hyperlink"/>
    <w:basedOn w:val="Policepardfaut"/>
    <w:uiPriority w:val="99"/>
    <w:unhideWhenUsed/>
    <w:rsid w:val="00E32EAA"/>
    <w:rPr>
      <w:color w:val="0563C1" w:themeColor="hyperlink"/>
      <w:u w:val="single"/>
    </w:rPr>
  </w:style>
  <w:style w:type="character" w:styleId="Mentionnonrsolue">
    <w:name w:val="Unresolved Mention"/>
    <w:basedOn w:val="Policepardfaut"/>
    <w:uiPriority w:val="99"/>
    <w:semiHidden/>
    <w:unhideWhenUsed/>
    <w:rsid w:val="00E32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066865">
      <w:bodyDiv w:val="1"/>
      <w:marLeft w:val="0"/>
      <w:marRight w:val="0"/>
      <w:marTop w:val="0"/>
      <w:marBottom w:val="0"/>
      <w:divBdr>
        <w:top w:val="none" w:sz="0" w:space="0" w:color="auto"/>
        <w:left w:val="none" w:sz="0" w:space="0" w:color="auto"/>
        <w:bottom w:val="none" w:sz="0" w:space="0" w:color="auto"/>
        <w:right w:val="none" w:sz="0" w:space="0" w:color="auto"/>
      </w:divBdr>
    </w:div>
    <w:div w:id="17931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1204</Words>
  <Characters>6625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cp:lastPrinted>2025-04-27T09:31:00Z</cp:lastPrinted>
  <dcterms:created xsi:type="dcterms:W3CDTF">2025-04-27T09:21:00Z</dcterms:created>
  <dcterms:modified xsi:type="dcterms:W3CDTF">2025-04-27T09:32:00Z</dcterms:modified>
</cp:coreProperties>
</file>