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6115" w14:textId="77777777" w:rsidR="00DF0510" w:rsidRPr="00DF0510" w:rsidRDefault="00DF0510" w:rsidP="00DF0510">
      <w:pPr>
        <w:rPr>
          <w:b/>
          <w:bCs/>
          <w:lang w:val="en-US"/>
        </w:rPr>
      </w:pPr>
      <w:r w:rsidRPr="00DF0510">
        <w:rPr>
          <w:b/>
          <w:bCs/>
          <w:lang w:val="en-US"/>
        </w:rPr>
        <w:t>Social Media Policy</w:t>
      </w:r>
    </w:p>
    <w:p w14:paraId="0D4F2372" w14:textId="77777777" w:rsidR="00DF0510" w:rsidRPr="00DF0510" w:rsidRDefault="00DF0510" w:rsidP="00DF0510">
      <w:pPr>
        <w:rPr>
          <w:b/>
          <w:bCs/>
          <w:lang w:val="en-US"/>
        </w:rPr>
      </w:pPr>
      <w:r w:rsidRPr="00DF0510">
        <w:rPr>
          <w:b/>
          <w:bCs/>
          <w:lang w:val="en-US"/>
        </w:rPr>
        <w:t>Moroccan Youth Council for Diplomacy and International Cooperation (MYCDIC)</w:t>
      </w:r>
    </w:p>
    <w:p w14:paraId="300F8476" w14:textId="77777777" w:rsidR="00DF0510" w:rsidRPr="00DF0510" w:rsidRDefault="00DF0510" w:rsidP="00DF0510">
      <w:r w:rsidRPr="00DF0510">
        <w:rPr>
          <w:i/>
          <w:iCs/>
        </w:rPr>
        <w:t xml:space="preserve">Effective </w:t>
      </w:r>
      <w:proofErr w:type="gramStart"/>
      <w:r w:rsidRPr="00DF0510">
        <w:rPr>
          <w:i/>
          <w:iCs/>
        </w:rPr>
        <w:t>Date:</w:t>
      </w:r>
      <w:proofErr w:type="gramEnd"/>
      <w:r w:rsidRPr="00DF0510">
        <w:rPr>
          <w:i/>
          <w:iCs/>
        </w:rPr>
        <w:t xml:space="preserve"> April 27, 2025</w:t>
      </w:r>
    </w:p>
    <w:p w14:paraId="5E59779C" w14:textId="77777777" w:rsidR="00DF0510" w:rsidRPr="00DF0510" w:rsidRDefault="00DF0510" w:rsidP="00DF0510">
      <w:r w:rsidRPr="00DF0510">
        <w:pict w14:anchorId="59E68B6B">
          <v:rect id="_x0000_i1109" style="width:0;height:1.5pt" o:hralign="center" o:hrstd="t" o:hr="t" fillcolor="#a0a0a0" stroked="f"/>
        </w:pict>
      </w:r>
    </w:p>
    <w:p w14:paraId="294E8639" w14:textId="77777777" w:rsidR="00DF0510" w:rsidRPr="00DF0510" w:rsidRDefault="00DF0510" w:rsidP="00DF0510">
      <w:pPr>
        <w:rPr>
          <w:b/>
          <w:bCs/>
          <w:lang w:val="en-US"/>
        </w:rPr>
      </w:pPr>
      <w:r w:rsidRPr="00DF0510">
        <w:rPr>
          <w:b/>
          <w:bCs/>
          <w:lang w:val="en-US"/>
        </w:rPr>
        <w:t>1. Introduction</w:t>
      </w:r>
    </w:p>
    <w:p w14:paraId="447FF76C" w14:textId="77777777" w:rsidR="00DF0510" w:rsidRPr="00DF0510" w:rsidRDefault="00DF0510" w:rsidP="00DF0510">
      <w:pPr>
        <w:rPr>
          <w:lang w:val="en-US"/>
        </w:rPr>
      </w:pPr>
      <w:r w:rsidRPr="00DF0510">
        <w:rPr>
          <w:lang w:val="en-US"/>
        </w:rPr>
        <w:t xml:space="preserve">The Moroccan Youth Council for Diplomacy and International Cooperation (MYCDIC) leverages social media to engage with global audiences, promote its mission of empowering Moroccan youth in diplomacy, and foster international cooperation. Social media platforms are powerful tools for sharing MYCDIC’s initiatives, events, and values, but their use must be responsible, professional, and aligned with the organization’s standards. This </w:t>
      </w:r>
      <w:proofErr w:type="gramStart"/>
      <w:r w:rsidRPr="00DF0510">
        <w:rPr>
          <w:lang w:val="en-US"/>
        </w:rPr>
        <w:t>Social Media Policy</w:t>
      </w:r>
      <w:proofErr w:type="gramEnd"/>
      <w:r w:rsidRPr="00DF0510">
        <w:rPr>
          <w:lang w:val="en-US"/>
        </w:rPr>
        <w:t xml:space="preserve"> provides guidelines to ensure that all MYCDIC members, ambassadors, staff, volunteers, and affiliates (collectively referred to as “Representatives”) use social media in a manner that upholds MYCDIC’s reputation and mission.</w:t>
      </w:r>
    </w:p>
    <w:p w14:paraId="7C43C558" w14:textId="77777777" w:rsidR="00DF0510" w:rsidRPr="00DF0510" w:rsidRDefault="00DF0510" w:rsidP="00DF0510">
      <w:pPr>
        <w:rPr>
          <w:lang w:val="en-US"/>
        </w:rPr>
      </w:pPr>
      <w:r w:rsidRPr="00DF0510">
        <w:rPr>
          <w:lang w:val="en-US"/>
        </w:rPr>
        <w:t>This policy complements the MYCDIC Code of Conduct, Diplomatic Protocols, and Event Protocols, ensuring consistency across all interactions, both online and offline.</w:t>
      </w:r>
    </w:p>
    <w:p w14:paraId="4EF6BC60" w14:textId="77777777" w:rsidR="00DF0510" w:rsidRPr="00DF0510" w:rsidRDefault="00DF0510" w:rsidP="00DF0510">
      <w:r w:rsidRPr="00DF0510">
        <w:pict w14:anchorId="7C7F73FD">
          <v:rect id="_x0000_i1110" style="width:0;height:1.5pt" o:hralign="center" o:hrstd="t" o:hr="t" fillcolor="#a0a0a0" stroked="f"/>
        </w:pict>
      </w:r>
    </w:p>
    <w:p w14:paraId="6AA58F01" w14:textId="77777777" w:rsidR="00DF0510" w:rsidRPr="00DF0510" w:rsidRDefault="00DF0510" w:rsidP="00DF0510">
      <w:pPr>
        <w:rPr>
          <w:b/>
          <w:bCs/>
          <w:lang w:val="en-US"/>
        </w:rPr>
      </w:pPr>
      <w:r w:rsidRPr="00DF0510">
        <w:rPr>
          <w:b/>
          <w:bCs/>
          <w:lang w:val="en-US"/>
        </w:rPr>
        <w:t>2. Scope and Application</w:t>
      </w:r>
    </w:p>
    <w:p w14:paraId="6C6C1B49" w14:textId="77777777" w:rsidR="00DF0510" w:rsidRPr="00DF0510" w:rsidRDefault="00DF0510" w:rsidP="00DF0510">
      <w:pPr>
        <w:rPr>
          <w:lang w:val="en-US"/>
        </w:rPr>
      </w:pPr>
      <w:r w:rsidRPr="00DF0510">
        <w:rPr>
          <w:lang w:val="en-US"/>
        </w:rPr>
        <w:t xml:space="preserve">This </w:t>
      </w:r>
      <w:proofErr w:type="gramStart"/>
      <w:r w:rsidRPr="00DF0510">
        <w:rPr>
          <w:lang w:val="en-US"/>
        </w:rPr>
        <w:t>Social Media Policy</w:t>
      </w:r>
      <w:proofErr w:type="gramEnd"/>
      <w:r w:rsidRPr="00DF0510">
        <w:rPr>
          <w:lang w:val="en-US"/>
        </w:rPr>
        <w:t xml:space="preserve"> applies to: </w:t>
      </w:r>
    </w:p>
    <w:p w14:paraId="0A5FBE60" w14:textId="77777777" w:rsidR="00DF0510" w:rsidRPr="00DF0510" w:rsidRDefault="00DF0510" w:rsidP="00DF0510">
      <w:pPr>
        <w:numPr>
          <w:ilvl w:val="0"/>
          <w:numId w:val="1"/>
        </w:numPr>
        <w:rPr>
          <w:lang w:val="en-US"/>
        </w:rPr>
      </w:pPr>
      <w:r w:rsidRPr="00DF0510">
        <w:rPr>
          <w:lang w:val="en-US"/>
        </w:rPr>
        <w:t xml:space="preserve">All MYCDIC Representatives </w:t>
      </w:r>
      <w:proofErr w:type="gramStart"/>
      <w:r w:rsidRPr="00DF0510">
        <w:rPr>
          <w:lang w:val="en-US"/>
        </w:rPr>
        <w:t>using</w:t>
      </w:r>
      <w:proofErr w:type="gramEnd"/>
      <w:r w:rsidRPr="00DF0510">
        <w:rPr>
          <w:lang w:val="en-US"/>
        </w:rPr>
        <w:t xml:space="preserve"> social media in an official capacity (e.g., posting on MYCDIC’s accounts or representing the organization). </w:t>
      </w:r>
    </w:p>
    <w:p w14:paraId="16173049" w14:textId="77777777" w:rsidR="00DF0510" w:rsidRPr="00DF0510" w:rsidRDefault="00DF0510" w:rsidP="00DF0510">
      <w:pPr>
        <w:numPr>
          <w:ilvl w:val="0"/>
          <w:numId w:val="1"/>
        </w:numPr>
        <w:rPr>
          <w:lang w:val="en-US"/>
        </w:rPr>
      </w:pPr>
      <w:r w:rsidRPr="00DF0510">
        <w:rPr>
          <w:lang w:val="en-US"/>
        </w:rPr>
        <w:t xml:space="preserve">Personal social media </w:t>
      </w:r>
      <w:proofErr w:type="gramStart"/>
      <w:r w:rsidRPr="00DF0510">
        <w:rPr>
          <w:lang w:val="en-US"/>
        </w:rPr>
        <w:t>use</w:t>
      </w:r>
      <w:proofErr w:type="gramEnd"/>
      <w:r w:rsidRPr="00DF0510">
        <w:rPr>
          <w:lang w:val="en-US"/>
        </w:rPr>
        <w:t xml:space="preserve"> by Representatives when referencing MYCDIC, its activities, or its members.</w:t>
      </w:r>
    </w:p>
    <w:p w14:paraId="12A417F8" w14:textId="77777777" w:rsidR="00DF0510" w:rsidRPr="00DF0510" w:rsidRDefault="00DF0510" w:rsidP="00DF0510">
      <w:pPr>
        <w:rPr>
          <w:lang w:val="en-US"/>
        </w:rPr>
      </w:pPr>
      <w:r w:rsidRPr="00DF0510">
        <w:rPr>
          <w:lang w:val="en-US"/>
        </w:rPr>
        <w:t>The policy covers platforms including, but not limited to, Twitter, Facebook, Instagram, LinkedIn, YouTube, and TikTok, as well as emerging platforms. It applies to posts, comments, stories, videos, and other content shared publicly or privately that could be associated with MYCDIC.</w:t>
      </w:r>
    </w:p>
    <w:p w14:paraId="3C384874" w14:textId="77777777" w:rsidR="00DF0510" w:rsidRPr="00DF0510" w:rsidRDefault="00DF0510" w:rsidP="00DF0510">
      <w:pPr>
        <w:rPr>
          <w:lang w:val="en-US"/>
        </w:rPr>
      </w:pPr>
      <w:r w:rsidRPr="00DF0510">
        <w:rPr>
          <w:lang w:val="en-US"/>
        </w:rPr>
        <w:t>Non-compliance may result in disciplinary action, as outlined in the MYCDIC Code of Conduct.</w:t>
      </w:r>
    </w:p>
    <w:p w14:paraId="56406F4B" w14:textId="77777777" w:rsidR="00DF0510" w:rsidRPr="00DF0510" w:rsidRDefault="00DF0510" w:rsidP="00DF0510">
      <w:r w:rsidRPr="00DF0510">
        <w:pict w14:anchorId="4091B53C">
          <v:rect id="_x0000_i1111" style="width:0;height:1.5pt" o:hralign="center" o:hrstd="t" o:hr="t" fillcolor="#a0a0a0" stroked="f"/>
        </w:pict>
      </w:r>
    </w:p>
    <w:p w14:paraId="00FA7255" w14:textId="77777777" w:rsidR="00DF0510" w:rsidRPr="00DF0510" w:rsidRDefault="00DF0510" w:rsidP="00DF0510">
      <w:pPr>
        <w:rPr>
          <w:b/>
          <w:bCs/>
          <w:lang w:val="en-US"/>
        </w:rPr>
      </w:pPr>
      <w:r w:rsidRPr="00DF0510">
        <w:rPr>
          <w:b/>
          <w:bCs/>
          <w:lang w:val="en-US"/>
        </w:rPr>
        <w:t>3. Objectives</w:t>
      </w:r>
    </w:p>
    <w:p w14:paraId="2300D171" w14:textId="77777777" w:rsidR="00DF0510" w:rsidRPr="00DF0510" w:rsidRDefault="00DF0510" w:rsidP="00DF0510">
      <w:pPr>
        <w:rPr>
          <w:lang w:val="en-US"/>
        </w:rPr>
      </w:pPr>
      <w:r w:rsidRPr="00DF0510">
        <w:rPr>
          <w:lang w:val="en-US"/>
        </w:rPr>
        <w:t xml:space="preserve">The </w:t>
      </w:r>
      <w:proofErr w:type="gramStart"/>
      <w:r w:rsidRPr="00DF0510">
        <w:rPr>
          <w:lang w:val="en-US"/>
        </w:rPr>
        <w:t>Social Media Policy</w:t>
      </w:r>
      <w:proofErr w:type="gramEnd"/>
      <w:r w:rsidRPr="00DF0510">
        <w:rPr>
          <w:lang w:val="en-US"/>
        </w:rPr>
        <w:t xml:space="preserve"> aims to: </w:t>
      </w:r>
    </w:p>
    <w:p w14:paraId="716F961E" w14:textId="77777777" w:rsidR="00DF0510" w:rsidRPr="00DF0510" w:rsidRDefault="00DF0510" w:rsidP="00DF0510">
      <w:pPr>
        <w:numPr>
          <w:ilvl w:val="0"/>
          <w:numId w:val="2"/>
        </w:numPr>
        <w:rPr>
          <w:lang w:val="en-US"/>
        </w:rPr>
      </w:pPr>
      <w:r w:rsidRPr="00DF0510">
        <w:rPr>
          <w:lang w:val="en-US"/>
        </w:rPr>
        <w:lastRenderedPageBreak/>
        <w:t xml:space="preserve">Promote MYCDIC’s mission, events, and achievements through consistent and professional online communication. </w:t>
      </w:r>
    </w:p>
    <w:p w14:paraId="60DEFFD5" w14:textId="77777777" w:rsidR="00DF0510" w:rsidRPr="00DF0510" w:rsidRDefault="00DF0510" w:rsidP="00DF0510">
      <w:pPr>
        <w:numPr>
          <w:ilvl w:val="0"/>
          <w:numId w:val="2"/>
        </w:numPr>
        <w:rPr>
          <w:lang w:val="en-US"/>
        </w:rPr>
      </w:pPr>
      <w:r w:rsidRPr="00DF0510">
        <w:rPr>
          <w:lang w:val="en-US"/>
        </w:rPr>
        <w:t xml:space="preserve">Protect MYCDIC’s reputation and prevent misuse of its name, logo, or resources. </w:t>
      </w:r>
    </w:p>
    <w:p w14:paraId="66098B6F" w14:textId="77777777" w:rsidR="00DF0510" w:rsidRPr="00DF0510" w:rsidRDefault="00DF0510" w:rsidP="00DF0510">
      <w:pPr>
        <w:numPr>
          <w:ilvl w:val="0"/>
          <w:numId w:val="2"/>
        </w:numPr>
        <w:rPr>
          <w:lang w:val="en-US"/>
        </w:rPr>
      </w:pPr>
      <w:r w:rsidRPr="00DF0510">
        <w:rPr>
          <w:lang w:val="en-US"/>
        </w:rPr>
        <w:t xml:space="preserve">Foster respectful, inclusive, and culturally sensitive online interactions. </w:t>
      </w:r>
    </w:p>
    <w:p w14:paraId="1737013C" w14:textId="77777777" w:rsidR="00DF0510" w:rsidRPr="00DF0510" w:rsidRDefault="00DF0510" w:rsidP="00DF0510">
      <w:pPr>
        <w:numPr>
          <w:ilvl w:val="0"/>
          <w:numId w:val="2"/>
        </w:numPr>
        <w:rPr>
          <w:lang w:val="en-US"/>
        </w:rPr>
      </w:pPr>
      <w:r w:rsidRPr="00DF0510">
        <w:rPr>
          <w:lang w:val="en-US"/>
        </w:rPr>
        <w:t>Ensure compliance with legal, ethical, and organizational standards.</w:t>
      </w:r>
    </w:p>
    <w:p w14:paraId="34372175" w14:textId="77777777" w:rsidR="00DF0510" w:rsidRPr="00DF0510" w:rsidRDefault="00DF0510" w:rsidP="00DF0510">
      <w:r w:rsidRPr="00DF0510">
        <w:pict w14:anchorId="30E2903F">
          <v:rect id="_x0000_i1112" style="width:0;height:1.5pt" o:hralign="center" o:hrstd="t" o:hr="t" fillcolor="#a0a0a0" stroked="f"/>
        </w:pict>
      </w:r>
    </w:p>
    <w:p w14:paraId="420B43FF" w14:textId="77777777" w:rsidR="00DF0510" w:rsidRPr="00DF0510" w:rsidRDefault="00DF0510" w:rsidP="00DF0510">
      <w:pPr>
        <w:rPr>
          <w:b/>
          <w:bCs/>
          <w:lang w:val="en-US"/>
        </w:rPr>
      </w:pPr>
      <w:r w:rsidRPr="00DF0510">
        <w:rPr>
          <w:b/>
          <w:bCs/>
          <w:lang w:val="en-US"/>
        </w:rPr>
        <w:t>4. General Principles</w:t>
      </w:r>
    </w:p>
    <w:p w14:paraId="453C53D8" w14:textId="77777777" w:rsidR="00DF0510" w:rsidRPr="00DF0510" w:rsidRDefault="00DF0510" w:rsidP="00DF0510">
      <w:pPr>
        <w:rPr>
          <w:lang w:val="en-US"/>
        </w:rPr>
      </w:pPr>
      <w:r w:rsidRPr="00DF0510">
        <w:rPr>
          <w:lang w:val="en-US"/>
        </w:rPr>
        <w:t xml:space="preserve">All Representatives using social media in connection with MYCDIC shall adhere to the following principles: </w:t>
      </w:r>
    </w:p>
    <w:p w14:paraId="366966E0" w14:textId="77777777" w:rsidR="00DF0510" w:rsidRPr="00DF0510" w:rsidRDefault="00DF0510" w:rsidP="00DF0510">
      <w:pPr>
        <w:numPr>
          <w:ilvl w:val="0"/>
          <w:numId w:val="3"/>
        </w:numPr>
        <w:rPr>
          <w:lang w:val="en-US"/>
        </w:rPr>
      </w:pPr>
      <w:r w:rsidRPr="00DF0510">
        <w:rPr>
          <w:b/>
          <w:bCs/>
          <w:lang w:val="en-US"/>
        </w:rPr>
        <w:t>Professionalism</w:t>
      </w:r>
      <w:r w:rsidRPr="00DF0510">
        <w:rPr>
          <w:lang w:val="en-US"/>
        </w:rPr>
        <w:t xml:space="preserve">: Maintain a respectful and polished online presence that reflects MYCDIC’s values. </w:t>
      </w:r>
    </w:p>
    <w:p w14:paraId="049C7E50" w14:textId="77777777" w:rsidR="00DF0510" w:rsidRPr="00DF0510" w:rsidRDefault="00DF0510" w:rsidP="00DF0510">
      <w:pPr>
        <w:numPr>
          <w:ilvl w:val="0"/>
          <w:numId w:val="3"/>
        </w:numPr>
        <w:rPr>
          <w:lang w:val="en-US"/>
        </w:rPr>
      </w:pPr>
      <w:r w:rsidRPr="00DF0510">
        <w:rPr>
          <w:b/>
          <w:bCs/>
          <w:lang w:val="en-US"/>
        </w:rPr>
        <w:t>Accuracy</w:t>
      </w:r>
      <w:r w:rsidRPr="00DF0510">
        <w:rPr>
          <w:lang w:val="en-US"/>
        </w:rPr>
        <w:t xml:space="preserve">: Share verified, accurate information and avoid spreading misinformation. </w:t>
      </w:r>
    </w:p>
    <w:p w14:paraId="02A67BDD" w14:textId="77777777" w:rsidR="00DF0510" w:rsidRPr="00DF0510" w:rsidRDefault="00DF0510" w:rsidP="00DF0510">
      <w:pPr>
        <w:numPr>
          <w:ilvl w:val="0"/>
          <w:numId w:val="3"/>
        </w:numPr>
        <w:rPr>
          <w:lang w:val="en-US"/>
        </w:rPr>
      </w:pPr>
      <w:r w:rsidRPr="00DF0510">
        <w:rPr>
          <w:b/>
          <w:bCs/>
          <w:lang w:val="en-US"/>
        </w:rPr>
        <w:t>Neutrality</w:t>
      </w:r>
      <w:r w:rsidRPr="00DF0510">
        <w:rPr>
          <w:lang w:val="en-US"/>
        </w:rPr>
        <w:t xml:space="preserve">: Refrain from endorsing political, religious, or controversial causes unless authorized by MYCDIC leadership. </w:t>
      </w:r>
    </w:p>
    <w:p w14:paraId="47EA749F" w14:textId="77777777" w:rsidR="00DF0510" w:rsidRPr="00DF0510" w:rsidRDefault="00DF0510" w:rsidP="00DF0510">
      <w:pPr>
        <w:numPr>
          <w:ilvl w:val="0"/>
          <w:numId w:val="3"/>
        </w:numPr>
        <w:rPr>
          <w:lang w:val="en-US"/>
        </w:rPr>
      </w:pPr>
      <w:r w:rsidRPr="00DF0510">
        <w:rPr>
          <w:b/>
          <w:bCs/>
          <w:lang w:val="en-US"/>
        </w:rPr>
        <w:t>Respect</w:t>
      </w:r>
      <w:r w:rsidRPr="00DF0510">
        <w:rPr>
          <w:lang w:val="en-US"/>
        </w:rPr>
        <w:t xml:space="preserve">: Engage with others courteously, avoiding offensive or discriminatory content. </w:t>
      </w:r>
    </w:p>
    <w:p w14:paraId="0888DF78" w14:textId="77777777" w:rsidR="00DF0510" w:rsidRPr="00DF0510" w:rsidRDefault="00DF0510" w:rsidP="00DF0510">
      <w:pPr>
        <w:numPr>
          <w:ilvl w:val="0"/>
          <w:numId w:val="3"/>
        </w:numPr>
        <w:rPr>
          <w:lang w:val="en-US"/>
        </w:rPr>
      </w:pPr>
      <w:r w:rsidRPr="00DF0510">
        <w:rPr>
          <w:b/>
          <w:bCs/>
          <w:lang w:val="en-US"/>
        </w:rPr>
        <w:t>Transparency</w:t>
      </w:r>
      <w:r w:rsidRPr="00DF0510">
        <w:rPr>
          <w:lang w:val="en-US"/>
        </w:rPr>
        <w:t>: Clearly distinguish between official MYCDIC posts and personal opinions.</w:t>
      </w:r>
    </w:p>
    <w:p w14:paraId="05F1B1B3" w14:textId="77777777" w:rsidR="00DF0510" w:rsidRPr="00DF0510" w:rsidRDefault="00DF0510" w:rsidP="00DF0510">
      <w:r w:rsidRPr="00DF0510">
        <w:pict w14:anchorId="7EC4855E">
          <v:rect id="_x0000_i1113" style="width:0;height:1.5pt" o:hralign="center" o:hrstd="t" o:hr="t" fillcolor="#a0a0a0" stroked="f"/>
        </w:pict>
      </w:r>
    </w:p>
    <w:p w14:paraId="243ACEDC" w14:textId="77777777" w:rsidR="00DF0510" w:rsidRPr="00DF0510" w:rsidRDefault="00DF0510" w:rsidP="00DF0510">
      <w:pPr>
        <w:rPr>
          <w:b/>
          <w:bCs/>
          <w:lang w:val="en-US"/>
        </w:rPr>
      </w:pPr>
      <w:r w:rsidRPr="00DF0510">
        <w:rPr>
          <w:b/>
          <w:bCs/>
          <w:lang w:val="en-US"/>
        </w:rPr>
        <w:t>5. Guidelines for Official Social Media Use</w:t>
      </w:r>
    </w:p>
    <w:p w14:paraId="7F1E958D" w14:textId="77777777" w:rsidR="00DF0510" w:rsidRPr="00DF0510" w:rsidRDefault="00DF0510" w:rsidP="00DF0510">
      <w:pPr>
        <w:rPr>
          <w:b/>
          <w:bCs/>
        </w:rPr>
      </w:pPr>
      <w:r w:rsidRPr="00DF0510">
        <w:rPr>
          <w:b/>
          <w:bCs/>
        </w:rPr>
        <w:t xml:space="preserve">5.1 </w:t>
      </w:r>
      <w:proofErr w:type="spellStart"/>
      <w:r w:rsidRPr="00DF0510">
        <w:rPr>
          <w:b/>
          <w:bCs/>
        </w:rPr>
        <w:t>Authorized</w:t>
      </w:r>
      <w:proofErr w:type="spellEnd"/>
      <w:r w:rsidRPr="00DF0510">
        <w:rPr>
          <w:b/>
          <w:bCs/>
        </w:rPr>
        <w:t xml:space="preserve"> </w:t>
      </w:r>
      <w:proofErr w:type="spellStart"/>
      <w:r w:rsidRPr="00DF0510">
        <w:rPr>
          <w:b/>
          <w:bCs/>
        </w:rPr>
        <w:t>Accounts</w:t>
      </w:r>
      <w:proofErr w:type="spellEnd"/>
    </w:p>
    <w:p w14:paraId="535C34F0" w14:textId="77777777" w:rsidR="00DF0510" w:rsidRPr="00DF0510" w:rsidRDefault="00DF0510" w:rsidP="00DF0510">
      <w:pPr>
        <w:numPr>
          <w:ilvl w:val="0"/>
          <w:numId w:val="4"/>
        </w:numPr>
      </w:pPr>
      <w:r w:rsidRPr="00DF0510">
        <w:rPr>
          <w:b/>
          <w:bCs/>
          <w:lang w:val="en-US"/>
        </w:rPr>
        <w:t>Official Accounts</w:t>
      </w:r>
      <w:r w:rsidRPr="00DF0510">
        <w:rPr>
          <w:lang w:val="en-US"/>
        </w:rPr>
        <w:t>: Only designated MYCDIC social media accounts (e.g</w:t>
      </w:r>
      <w:proofErr w:type="gramStart"/>
      <w:r w:rsidRPr="00DF0510">
        <w:rPr>
          <w:lang w:val="en-US"/>
        </w:rPr>
        <w:t>., @</w:t>
      </w:r>
      <w:proofErr w:type="gramEnd"/>
      <w:r w:rsidRPr="00DF0510">
        <w:rPr>
          <w:lang w:val="en-US"/>
        </w:rPr>
        <w:t xml:space="preserve">MYCDIC on Twitter, Instagram, etc.) may represent the organization. </w:t>
      </w:r>
      <w:proofErr w:type="spellStart"/>
      <w:r w:rsidRPr="00DF0510">
        <w:t>These</w:t>
      </w:r>
      <w:proofErr w:type="spellEnd"/>
      <w:r w:rsidRPr="00DF0510">
        <w:t xml:space="preserve"> are </w:t>
      </w:r>
      <w:proofErr w:type="spellStart"/>
      <w:r w:rsidRPr="00DF0510">
        <w:t>managed</w:t>
      </w:r>
      <w:proofErr w:type="spellEnd"/>
      <w:r w:rsidRPr="00DF0510">
        <w:t xml:space="preserve"> by the MYCDIC Communications Team. </w:t>
      </w:r>
    </w:p>
    <w:p w14:paraId="1367B8A0" w14:textId="77777777" w:rsidR="00DF0510" w:rsidRPr="00DF0510" w:rsidRDefault="00DF0510" w:rsidP="00DF0510">
      <w:pPr>
        <w:numPr>
          <w:ilvl w:val="0"/>
          <w:numId w:val="4"/>
        </w:numPr>
        <w:rPr>
          <w:lang w:val="en-US"/>
        </w:rPr>
      </w:pPr>
      <w:r w:rsidRPr="00DF0510">
        <w:rPr>
          <w:b/>
          <w:bCs/>
          <w:lang w:val="en-US"/>
        </w:rPr>
        <w:t>Access</w:t>
      </w:r>
      <w:r w:rsidRPr="00DF0510">
        <w:rPr>
          <w:lang w:val="en-US"/>
        </w:rPr>
        <w:t xml:space="preserve">: Only authorized Representatives with training may post on official accounts. Requests for access must be submitted to media@mycdic.org. </w:t>
      </w:r>
    </w:p>
    <w:p w14:paraId="0D229903" w14:textId="77777777" w:rsidR="00DF0510" w:rsidRPr="00DF0510" w:rsidRDefault="00DF0510" w:rsidP="00DF0510">
      <w:pPr>
        <w:numPr>
          <w:ilvl w:val="0"/>
          <w:numId w:val="4"/>
        </w:numPr>
        <w:rPr>
          <w:lang w:val="en-US"/>
        </w:rPr>
      </w:pPr>
      <w:r w:rsidRPr="00DF0510">
        <w:rPr>
          <w:b/>
          <w:bCs/>
          <w:lang w:val="en-US"/>
        </w:rPr>
        <w:t>Content Approval</w:t>
      </w:r>
      <w:r w:rsidRPr="00DF0510">
        <w:rPr>
          <w:lang w:val="en-US"/>
        </w:rPr>
        <w:t>: All posts, including text, images, and videos, must be approved by the Communications Team before sharing.</w:t>
      </w:r>
    </w:p>
    <w:p w14:paraId="0354B520" w14:textId="77777777" w:rsidR="00DF0510" w:rsidRPr="00DF0510" w:rsidRDefault="00DF0510" w:rsidP="00DF0510">
      <w:pPr>
        <w:rPr>
          <w:b/>
          <w:bCs/>
        </w:rPr>
      </w:pPr>
      <w:r w:rsidRPr="00DF0510">
        <w:rPr>
          <w:b/>
          <w:bCs/>
        </w:rPr>
        <w:t>5.2 Content Guidelines</w:t>
      </w:r>
    </w:p>
    <w:p w14:paraId="63B54678" w14:textId="77777777" w:rsidR="00DF0510" w:rsidRPr="00DF0510" w:rsidRDefault="00DF0510" w:rsidP="00DF0510">
      <w:pPr>
        <w:numPr>
          <w:ilvl w:val="0"/>
          <w:numId w:val="5"/>
        </w:numPr>
        <w:rPr>
          <w:lang w:val="en-US"/>
        </w:rPr>
      </w:pPr>
      <w:r w:rsidRPr="00DF0510">
        <w:rPr>
          <w:b/>
          <w:bCs/>
          <w:lang w:val="en-US"/>
        </w:rPr>
        <w:lastRenderedPageBreak/>
        <w:t>Alignment</w:t>
      </w:r>
      <w:r w:rsidRPr="00DF0510">
        <w:rPr>
          <w:lang w:val="en-US"/>
        </w:rPr>
        <w:t xml:space="preserve">: Content must promote MYCDIC’s mission, events, or initiatives (e.g., conferences, youth programs). </w:t>
      </w:r>
    </w:p>
    <w:p w14:paraId="3C5D4C21" w14:textId="77777777" w:rsidR="00DF0510" w:rsidRPr="00DF0510" w:rsidRDefault="00DF0510" w:rsidP="00DF0510">
      <w:pPr>
        <w:numPr>
          <w:ilvl w:val="0"/>
          <w:numId w:val="5"/>
        </w:numPr>
      </w:pPr>
      <w:r w:rsidRPr="00DF0510">
        <w:rPr>
          <w:b/>
          <w:bCs/>
          <w:lang w:val="en-US"/>
        </w:rPr>
        <w:t>Branding</w:t>
      </w:r>
      <w:r w:rsidRPr="00DF0510">
        <w:rPr>
          <w:lang w:val="en-US"/>
        </w:rPr>
        <w:t xml:space="preserve">: Use MYCDIC’s logo, colors (red/green/gold), and approved templates. </w:t>
      </w:r>
      <w:proofErr w:type="spellStart"/>
      <w:r w:rsidRPr="00DF0510">
        <w:t>Include</w:t>
      </w:r>
      <w:proofErr w:type="spellEnd"/>
      <w:r w:rsidRPr="00DF0510">
        <w:t xml:space="preserve"> official </w:t>
      </w:r>
      <w:proofErr w:type="gramStart"/>
      <w:r w:rsidRPr="00DF0510">
        <w:t>hashtags</w:t>
      </w:r>
      <w:proofErr w:type="gramEnd"/>
      <w:r w:rsidRPr="00DF0510">
        <w:t xml:space="preserve"> (e.g., #MYCDIC, #YouthDiplomacy). </w:t>
      </w:r>
    </w:p>
    <w:p w14:paraId="623E52FF" w14:textId="77777777" w:rsidR="00DF0510" w:rsidRPr="00DF0510" w:rsidRDefault="00DF0510" w:rsidP="00DF0510">
      <w:pPr>
        <w:numPr>
          <w:ilvl w:val="0"/>
          <w:numId w:val="5"/>
        </w:numPr>
      </w:pPr>
      <w:r w:rsidRPr="00DF0510">
        <w:rPr>
          <w:b/>
          <w:bCs/>
          <w:lang w:val="en-US"/>
        </w:rPr>
        <w:t>Cultural Sensitivity</w:t>
      </w:r>
      <w:r w:rsidRPr="00DF0510">
        <w:rPr>
          <w:lang w:val="en-US"/>
        </w:rPr>
        <w:t xml:space="preserve">: Ensure content respects Moroccan values and the cultural norms of global audiences. </w:t>
      </w:r>
      <w:proofErr w:type="spellStart"/>
      <w:r w:rsidRPr="00DF0510">
        <w:t>Avoid</w:t>
      </w:r>
      <w:proofErr w:type="spellEnd"/>
      <w:r w:rsidRPr="00DF0510">
        <w:t xml:space="preserve"> </w:t>
      </w:r>
      <w:proofErr w:type="spellStart"/>
      <w:r w:rsidRPr="00DF0510">
        <w:t>controversial</w:t>
      </w:r>
      <w:proofErr w:type="spellEnd"/>
      <w:r w:rsidRPr="00DF0510">
        <w:t xml:space="preserve"> or divisive topics. </w:t>
      </w:r>
    </w:p>
    <w:p w14:paraId="0C02E5A5" w14:textId="3AE916C5" w:rsidR="00DF0510" w:rsidRPr="00DF0510" w:rsidRDefault="00DF0510" w:rsidP="00DF0510">
      <w:pPr>
        <w:numPr>
          <w:ilvl w:val="0"/>
          <w:numId w:val="5"/>
        </w:numPr>
        <w:rPr>
          <w:lang w:val="en-US"/>
        </w:rPr>
      </w:pPr>
      <w:r w:rsidRPr="00DF0510">
        <w:rPr>
          <w:b/>
          <w:bCs/>
          <w:lang w:val="en-US"/>
        </w:rPr>
        <w:t>Engagement</w:t>
      </w:r>
      <w:r w:rsidRPr="00DF0510">
        <w:rPr>
          <w:lang w:val="en-US"/>
        </w:rPr>
        <w:t>: Respond to comments or messages professionally, escalating sensitive issues to media</w:t>
      </w:r>
      <w:r>
        <w:rPr>
          <w:lang w:val="en-US"/>
        </w:rPr>
        <w:t>.presidency</w:t>
      </w:r>
      <w:r w:rsidRPr="00DF0510">
        <w:rPr>
          <w:lang w:val="en-US"/>
        </w:rPr>
        <w:t>@mycdic.org.</w:t>
      </w:r>
    </w:p>
    <w:p w14:paraId="663098B8" w14:textId="77777777" w:rsidR="00DF0510" w:rsidRPr="00DF0510" w:rsidRDefault="00DF0510" w:rsidP="00DF0510">
      <w:pPr>
        <w:rPr>
          <w:b/>
          <w:bCs/>
        </w:rPr>
      </w:pPr>
      <w:r w:rsidRPr="00DF0510">
        <w:rPr>
          <w:b/>
          <w:bCs/>
        </w:rPr>
        <w:t xml:space="preserve">5.3 Event </w:t>
      </w:r>
      <w:proofErr w:type="spellStart"/>
      <w:r w:rsidRPr="00DF0510">
        <w:rPr>
          <w:b/>
          <w:bCs/>
        </w:rPr>
        <w:t>Coverage</w:t>
      </w:r>
      <w:proofErr w:type="spellEnd"/>
    </w:p>
    <w:p w14:paraId="715FCA5E" w14:textId="77777777" w:rsidR="00DF0510" w:rsidRPr="00DF0510" w:rsidRDefault="00DF0510" w:rsidP="00DF0510">
      <w:pPr>
        <w:numPr>
          <w:ilvl w:val="0"/>
          <w:numId w:val="6"/>
        </w:numPr>
        <w:rPr>
          <w:lang w:val="en-US"/>
        </w:rPr>
      </w:pPr>
      <w:r w:rsidRPr="00DF0510">
        <w:rPr>
          <w:b/>
          <w:bCs/>
          <w:lang w:val="en-US"/>
        </w:rPr>
        <w:t>Pre-Approval</w:t>
      </w:r>
      <w:r w:rsidRPr="00DF0510">
        <w:rPr>
          <w:lang w:val="en-US"/>
        </w:rPr>
        <w:t xml:space="preserve">: Obtain permission from event organizers before posting about MYCDIC events, especially sensitive or closed sessions. </w:t>
      </w:r>
    </w:p>
    <w:p w14:paraId="02E37E33" w14:textId="77777777" w:rsidR="00DF0510" w:rsidRPr="00DF0510" w:rsidRDefault="00DF0510" w:rsidP="00DF0510">
      <w:pPr>
        <w:numPr>
          <w:ilvl w:val="0"/>
          <w:numId w:val="6"/>
        </w:numPr>
        <w:rPr>
          <w:lang w:val="en-US"/>
        </w:rPr>
      </w:pPr>
      <w:r w:rsidRPr="00DF0510">
        <w:rPr>
          <w:b/>
          <w:bCs/>
          <w:lang w:val="en-US"/>
        </w:rPr>
        <w:t>Live Posting</w:t>
      </w:r>
      <w:r w:rsidRPr="00DF0510">
        <w:rPr>
          <w:lang w:val="en-US"/>
        </w:rPr>
        <w:t xml:space="preserve">: Use discretion when sharing real-time updates. Avoid disclosing confidential details or unverified information. </w:t>
      </w:r>
    </w:p>
    <w:p w14:paraId="6C6D1C5A" w14:textId="77777777" w:rsidR="00DF0510" w:rsidRPr="00DF0510" w:rsidRDefault="00DF0510" w:rsidP="00DF0510">
      <w:pPr>
        <w:numPr>
          <w:ilvl w:val="0"/>
          <w:numId w:val="6"/>
        </w:numPr>
        <w:rPr>
          <w:lang w:val="en-US"/>
        </w:rPr>
      </w:pPr>
      <w:r w:rsidRPr="00DF0510">
        <w:rPr>
          <w:b/>
          <w:bCs/>
          <w:lang w:val="en-US"/>
        </w:rPr>
        <w:t>Tagging</w:t>
      </w:r>
      <w:r w:rsidRPr="00DF0510">
        <w:rPr>
          <w:lang w:val="en-US"/>
        </w:rPr>
        <w:t>: Tag MYCDIC’s official accounts and relevant partners, ensuring accuracy in captions and credits.</w:t>
      </w:r>
    </w:p>
    <w:p w14:paraId="30E5A0E2" w14:textId="77777777" w:rsidR="00DF0510" w:rsidRPr="00DF0510" w:rsidRDefault="00DF0510" w:rsidP="00DF0510">
      <w:r w:rsidRPr="00DF0510">
        <w:pict w14:anchorId="543D6819">
          <v:rect id="_x0000_i1114" style="width:0;height:1.5pt" o:hralign="center" o:hrstd="t" o:hr="t" fillcolor="#a0a0a0" stroked="f"/>
        </w:pict>
      </w:r>
    </w:p>
    <w:p w14:paraId="7459D624" w14:textId="77777777" w:rsidR="00DF0510" w:rsidRPr="00DF0510" w:rsidRDefault="00DF0510" w:rsidP="00DF0510">
      <w:pPr>
        <w:rPr>
          <w:b/>
          <w:bCs/>
          <w:lang w:val="en-US"/>
        </w:rPr>
      </w:pPr>
      <w:r w:rsidRPr="00DF0510">
        <w:rPr>
          <w:b/>
          <w:bCs/>
          <w:lang w:val="en-US"/>
        </w:rPr>
        <w:t xml:space="preserve">6. Guidelines for </w:t>
      </w:r>
      <w:proofErr w:type="gramStart"/>
      <w:r w:rsidRPr="00DF0510">
        <w:rPr>
          <w:b/>
          <w:bCs/>
          <w:lang w:val="en-US"/>
        </w:rPr>
        <w:t>Personal Social Media Use</w:t>
      </w:r>
      <w:proofErr w:type="gramEnd"/>
    </w:p>
    <w:p w14:paraId="35790D54" w14:textId="77777777" w:rsidR="00DF0510" w:rsidRPr="00DF0510" w:rsidRDefault="00DF0510" w:rsidP="00DF0510">
      <w:pPr>
        <w:rPr>
          <w:lang w:val="en-US"/>
        </w:rPr>
      </w:pPr>
      <w:r w:rsidRPr="00DF0510">
        <w:rPr>
          <w:lang w:val="en-US"/>
        </w:rPr>
        <w:t xml:space="preserve">When referencing MYCDIC on personal accounts, Representatives must: </w:t>
      </w:r>
    </w:p>
    <w:p w14:paraId="000118E0" w14:textId="77777777" w:rsidR="00DF0510" w:rsidRPr="00DF0510" w:rsidRDefault="00DF0510" w:rsidP="00DF0510">
      <w:pPr>
        <w:numPr>
          <w:ilvl w:val="0"/>
          <w:numId w:val="7"/>
        </w:numPr>
        <w:rPr>
          <w:lang w:val="en-US"/>
        </w:rPr>
      </w:pPr>
      <w:r w:rsidRPr="00DF0510">
        <w:rPr>
          <w:b/>
          <w:bCs/>
          <w:lang w:val="en-US"/>
        </w:rPr>
        <w:t>Disclaimers</w:t>
      </w:r>
      <w:r w:rsidRPr="00DF0510">
        <w:rPr>
          <w:lang w:val="en-US"/>
        </w:rPr>
        <w:t xml:space="preserve">: Clarify that personal posts do not represent MYCDIC’s official stance (e.g., “Views are my own”). </w:t>
      </w:r>
    </w:p>
    <w:p w14:paraId="4523F62F" w14:textId="77777777" w:rsidR="00DF0510" w:rsidRPr="00DF0510" w:rsidRDefault="00DF0510" w:rsidP="00DF0510">
      <w:pPr>
        <w:numPr>
          <w:ilvl w:val="0"/>
          <w:numId w:val="7"/>
        </w:numPr>
        <w:rPr>
          <w:lang w:val="en-US"/>
        </w:rPr>
      </w:pPr>
      <w:r w:rsidRPr="00DF0510">
        <w:rPr>
          <w:b/>
          <w:bCs/>
          <w:lang w:val="en-US"/>
        </w:rPr>
        <w:t>Professional Conduct</w:t>
      </w:r>
      <w:r w:rsidRPr="00DF0510">
        <w:rPr>
          <w:lang w:val="en-US"/>
        </w:rPr>
        <w:t xml:space="preserve">: Avoid content that could harm MYCDIC’s reputation, such as offensive remarks, political endorsements, or inappropriate images. </w:t>
      </w:r>
    </w:p>
    <w:p w14:paraId="0FA83462" w14:textId="37ED1CE9" w:rsidR="00DF0510" w:rsidRPr="00DF0510" w:rsidRDefault="00DF0510" w:rsidP="00DF0510">
      <w:pPr>
        <w:numPr>
          <w:ilvl w:val="0"/>
          <w:numId w:val="7"/>
        </w:numPr>
        <w:rPr>
          <w:lang w:val="en-US"/>
        </w:rPr>
      </w:pPr>
      <w:r w:rsidRPr="00DF0510">
        <w:rPr>
          <w:b/>
          <w:bCs/>
          <w:lang w:val="en-US"/>
        </w:rPr>
        <w:t>Tagging MYCDIC</w:t>
      </w:r>
      <w:r w:rsidRPr="00DF0510">
        <w:rPr>
          <w:lang w:val="en-US"/>
        </w:rPr>
        <w:t>: Seek approval from media</w:t>
      </w:r>
      <w:r>
        <w:rPr>
          <w:lang w:val="en-US"/>
        </w:rPr>
        <w:t>.presidency</w:t>
      </w:r>
      <w:r w:rsidRPr="00DF0510">
        <w:rPr>
          <w:lang w:val="en-US"/>
        </w:rPr>
        <w:t xml:space="preserve">@mycdic.org before tagging MYCDIC in posts about events or initiatives. </w:t>
      </w:r>
    </w:p>
    <w:p w14:paraId="42EE43A1" w14:textId="77777777" w:rsidR="00DF0510" w:rsidRPr="00DF0510" w:rsidRDefault="00DF0510" w:rsidP="00DF0510">
      <w:pPr>
        <w:numPr>
          <w:ilvl w:val="0"/>
          <w:numId w:val="7"/>
        </w:numPr>
        <w:rPr>
          <w:lang w:val="en-US"/>
        </w:rPr>
      </w:pPr>
      <w:r w:rsidRPr="00DF0510">
        <w:rPr>
          <w:b/>
          <w:bCs/>
          <w:lang w:val="en-US"/>
        </w:rPr>
        <w:t>Confidentiality</w:t>
      </w:r>
      <w:r w:rsidRPr="00DF0510">
        <w:rPr>
          <w:lang w:val="en-US"/>
        </w:rPr>
        <w:t>: Do not share internal MYCDIC information (e.g., meeting details, member data) without permission.</w:t>
      </w:r>
    </w:p>
    <w:p w14:paraId="49A561E3" w14:textId="77777777" w:rsidR="00DF0510" w:rsidRPr="00DF0510" w:rsidRDefault="00DF0510" w:rsidP="00DF0510">
      <w:r w:rsidRPr="00DF0510">
        <w:pict w14:anchorId="52CF7826">
          <v:rect id="_x0000_i1115" style="width:0;height:1.5pt" o:hralign="center" o:hrstd="t" o:hr="t" fillcolor="#a0a0a0" stroked="f"/>
        </w:pict>
      </w:r>
    </w:p>
    <w:p w14:paraId="68A9189B" w14:textId="77777777" w:rsidR="00DF0510" w:rsidRPr="00DF0510" w:rsidRDefault="00DF0510" w:rsidP="00DF0510">
      <w:pPr>
        <w:rPr>
          <w:b/>
          <w:bCs/>
          <w:lang w:val="en-US"/>
        </w:rPr>
      </w:pPr>
      <w:r w:rsidRPr="00DF0510">
        <w:rPr>
          <w:b/>
          <w:bCs/>
          <w:lang w:val="en-US"/>
        </w:rPr>
        <w:t>7. Prohibited Activities</w:t>
      </w:r>
    </w:p>
    <w:p w14:paraId="3A21D5AA" w14:textId="77777777" w:rsidR="00DF0510" w:rsidRPr="00DF0510" w:rsidRDefault="00DF0510" w:rsidP="00DF0510">
      <w:pPr>
        <w:rPr>
          <w:lang w:val="en-US"/>
        </w:rPr>
      </w:pPr>
      <w:r w:rsidRPr="00DF0510">
        <w:rPr>
          <w:lang w:val="en-US"/>
        </w:rPr>
        <w:t xml:space="preserve">Representatives are strictly prohibited from: </w:t>
      </w:r>
    </w:p>
    <w:p w14:paraId="3F0EAF0D" w14:textId="77777777" w:rsidR="00DF0510" w:rsidRPr="00DF0510" w:rsidRDefault="00DF0510" w:rsidP="00DF0510">
      <w:pPr>
        <w:numPr>
          <w:ilvl w:val="0"/>
          <w:numId w:val="8"/>
        </w:numPr>
        <w:rPr>
          <w:lang w:val="en-US"/>
        </w:rPr>
      </w:pPr>
      <w:r w:rsidRPr="00DF0510">
        <w:rPr>
          <w:lang w:val="en-US"/>
        </w:rPr>
        <w:t xml:space="preserve">Posting discriminatory, harassing, or defamatory content. </w:t>
      </w:r>
    </w:p>
    <w:p w14:paraId="315E6CD3" w14:textId="77777777" w:rsidR="00DF0510" w:rsidRPr="00DF0510" w:rsidRDefault="00DF0510" w:rsidP="00DF0510">
      <w:pPr>
        <w:numPr>
          <w:ilvl w:val="0"/>
          <w:numId w:val="8"/>
        </w:numPr>
        <w:rPr>
          <w:lang w:val="en-US"/>
        </w:rPr>
      </w:pPr>
      <w:r w:rsidRPr="00DF0510">
        <w:rPr>
          <w:lang w:val="en-US"/>
        </w:rPr>
        <w:t xml:space="preserve">Sharing misinformation or unverified claims. </w:t>
      </w:r>
    </w:p>
    <w:p w14:paraId="0E81B219" w14:textId="77777777" w:rsidR="00DF0510" w:rsidRPr="00DF0510" w:rsidRDefault="00DF0510" w:rsidP="00DF0510">
      <w:pPr>
        <w:numPr>
          <w:ilvl w:val="0"/>
          <w:numId w:val="8"/>
        </w:numPr>
        <w:rPr>
          <w:lang w:val="en-US"/>
        </w:rPr>
      </w:pPr>
      <w:r w:rsidRPr="00DF0510">
        <w:rPr>
          <w:lang w:val="en-US"/>
        </w:rPr>
        <w:lastRenderedPageBreak/>
        <w:t xml:space="preserve">Using MYCDIC’s name, logo, or resources for personal gain or unauthorized purposes. </w:t>
      </w:r>
    </w:p>
    <w:p w14:paraId="209A1B96" w14:textId="77777777" w:rsidR="00DF0510" w:rsidRPr="00DF0510" w:rsidRDefault="00DF0510" w:rsidP="00DF0510">
      <w:pPr>
        <w:numPr>
          <w:ilvl w:val="0"/>
          <w:numId w:val="8"/>
        </w:numPr>
        <w:rPr>
          <w:lang w:val="en-US"/>
        </w:rPr>
      </w:pPr>
      <w:r w:rsidRPr="00DF0510">
        <w:rPr>
          <w:lang w:val="en-US"/>
        </w:rPr>
        <w:t xml:space="preserve">Engaging in online arguments or disputes that could reflect poorly on MYCDIC. </w:t>
      </w:r>
    </w:p>
    <w:p w14:paraId="53210D4D" w14:textId="77777777" w:rsidR="00DF0510" w:rsidRPr="00DF0510" w:rsidRDefault="00DF0510" w:rsidP="00DF0510">
      <w:pPr>
        <w:numPr>
          <w:ilvl w:val="0"/>
          <w:numId w:val="8"/>
        </w:numPr>
        <w:rPr>
          <w:lang w:val="en-US"/>
        </w:rPr>
      </w:pPr>
      <w:r w:rsidRPr="00DF0510">
        <w:rPr>
          <w:lang w:val="en-US"/>
        </w:rPr>
        <w:t>Posting about MYCDIC activities without approval, especially during sensitive diplomatic engagements.</w:t>
      </w:r>
    </w:p>
    <w:p w14:paraId="36082B93" w14:textId="77777777" w:rsidR="00DF0510" w:rsidRPr="00DF0510" w:rsidRDefault="00DF0510" w:rsidP="00DF0510">
      <w:r w:rsidRPr="00DF0510">
        <w:pict w14:anchorId="7C412750">
          <v:rect id="_x0000_i1116" style="width:0;height:1.5pt" o:hralign="center" o:hrstd="t" o:hr="t" fillcolor="#a0a0a0" stroked="f"/>
        </w:pict>
      </w:r>
    </w:p>
    <w:p w14:paraId="727C6FC1" w14:textId="77777777" w:rsidR="00DF0510" w:rsidRPr="00DF0510" w:rsidRDefault="00DF0510" w:rsidP="00DF0510">
      <w:pPr>
        <w:rPr>
          <w:b/>
          <w:bCs/>
        </w:rPr>
      </w:pPr>
      <w:r w:rsidRPr="00DF0510">
        <w:rPr>
          <w:b/>
          <w:bCs/>
        </w:rPr>
        <w:t xml:space="preserve">8. Monitoring and </w:t>
      </w:r>
      <w:proofErr w:type="spellStart"/>
      <w:r w:rsidRPr="00DF0510">
        <w:rPr>
          <w:b/>
          <w:bCs/>
        </w:rPr>
        <w:t>Enforcement</w:t>
      </w:r>
      <w:proofErr w:type="spellEnd"/>
    </w:p>
    <w:p w14:paraId="2AD838A6" w14:textId="77777777" w:rsidR="00DF0510" w:rsidRPr="00DF0510" w:rsidRDefault="00DF0510" w:rsidP="00DF0510">
      <w:pPr>
        <w:numPr>
          <w:ilvl w:val="0"/>
          <w:numId w:val="9"/>
        </w:numPr>
        <w:rPr>
          <w:lang w:val="en-US"/>
        </w:rPr>
      </w:pPr>
      <w:r w:rsidRPr="00DF0510">
        <w:rPr>
          <w:b/>
          <w:bCs/>
          <w:lang w:val="en-US"/>
        </w:rPr>
        <w:t>Monitoring</w:t>
      </w:r>
      <w:r w:rsidRPr="00DF0510">
        <w:rPr>
          <w:lang w:val="en-US"/>
        </w:rPr>
        <w:t xml:space="preserve">: The MYCDIC Communications Team monitors official accounts and may review public posts referencing MYCDIC. </w:t>
      </w:r>
    </w:p>
    <w:p w14:paraId="440203C2" w14:textId="77777777" w:rsidR="00DF0510" w:rsidRPr="00DF0510" w:rsidRDefault="00DF0510" w:rsidP="00DF0510">
      <w:pPr>
        <w:numPr>
          <w:ilvl w:val="0"/>
          <w:numId w:val="9"/>
        </w:numPr>
      </w:pPr>
      <w:r w:rsidRPr="00DF0510">
        <w:rPr>
          <w:b/>
          <w:bCs/>
          <w:lang w:val="en-US"/>
        </w:rPr>
        <w:t>Reporting Violations</w:t>
      </w:r>
      <w:r w:rsidRPr="00DF0510">
        <w:rPr>
          <w:lang w:val="en-US"/>
        </w:rPr>
        <w:t xml:space="preserve">: Report concerns about social media misuse to compliance@mycdic.org or via the confidential form at https://mycdic.org/report. </w:t>
      </w:r>
      <w:proofErr w:type="spellStart"/>
      <w:r w:rsidRPr="00DF0510">
        <w:t>Include</w:t>
      </w:r>
      <w:proofErr w:type="spellEnd"/>
      <w:r w:rsidRPr="00DF0510">
        <w:t xml:space="preserve"> </w:t>
      </w:r>
      <w:proofErr w:type="spellStart"/>
      <w:r w:rsidRPr="00DF0510">
        <w:t>screenshots</w:t>
      </w:r>
      <w:proofErr w:type="spellEnd"/>
      <w:r w:rsidRPr="00DF0510">
        <w:t xml:space="preserve"> or links to </w:t>
      </w:r>
      <w:proofErr w:type="spellStart"/>
      <w:r w:rsidRPr="00DF0510">
        <w:t>problematic</w:t>
      </w:r>
      <w:proofErr w:type="spellEnd"/>
      <w:r w:rsidRPr="00DF0510">
        <w:t xml:space="preserve"> content. </w:t>
      </w:r>
    </w:p>
    <w:p w14:paraId="1C56FFF2" w14:textId="77777777" w:rsidR="00DF0510" w:rsidRPr="00DF0510" w:rsidRDefault="00DF0510" w:rsidP="00DF0510">
      <w:pPr>
        <w:numPr>
          <w:ilvl w:val="0"/>
          <w:numId w:val="9"/>
        </w:numPr>
        <w:rPr>
          <w:lang w:val="en-US"/>
        </w:rPr>
      </w:pPr>
      <w:r w:rsidRPr="00DF0510">
        <w:rPr>
          <w:b/>
          <w:bCs/>
          <w:lang w:val="en-US"/>
        </w:rPr>
        <w:t>Disciplinary Actions</w:t>
      </w:r>
      <w:r w:rsidRPr="00DF0510">
        <w:rPr>
          <w:lang w:val="en-US"/>
        </w:rPr>
        <w:t xml:space="preserve">: Violations may result in: </w:t>
      </w:r>
    </w:p>
    <w:p w14:paraId="50A5B1EB" w14:textId="77777777" w:rsidR="00DF0510" w:rsidRPr="00DF0510" w:rsidRDefault="00DF0510" w:rsidP="00DF0510">
      <w:pPr>
        <w:numPr>
          <w:ilvl w:val="1"/>
          <w:numId w:val="9"/>
        </w:numPr>
        <w:rPr>
          <w:lang w:val="en-US"/>
        </w:rPr>
      </w:pPr>
      <w:r w:rsidRPr="00DF0510">
        <w:rPr>
          <w:lang w:val="en-US"/>
        </w:rPr>
        <w:t xml:space="preserve">Removal of posts or account access. </w:t>
      </w:r>
    </w:p>
    <w:p w14:paraId="7FA75763" w14:textId="77777777" w:rsidR="00DF0510" w:rsidRPr="00DF0510" w:rsidRDefault="00DF0510" w:rsidP="00DF0510">
      <w:pPr>
        <w:numPr>
          <w:ilvl w:val="1"/>
          <w:numId w:val="9"/>
        </w:numPr>
      </w:pPr>
      <w:proofErr w:type="spellStart"/>
      <w:r w:rsidRPr="00DF0510">
        <w:t>Mandatory</w:t>
      </w:r>
      <w:proofErr w:type="spellEnd"/>
      <w:r w:rsidRPr="00DF0510">
        <w:t xml:space="preserve"> </w:t>
      </w:r>
      <w:proofErr w:type="spellStart"/>
      <w:r w:rsidRPr="00DF0510">
        <w:t>retraining</w:t>
      </w:r>
      <w:proofErr w:type="spellEnd"/>
      <w:r w:rsidRPr="00DF0510">
        <w:t xml:space="preserve">. </w:t>
      </w:r>
    </w:p>
    <w:p w14:paraId="51D07B0F" w14:textId="77777777" w:rsidR="00DF0510" w:rsidRPr="00DF0510" w:rsidRDefault="00DF0510" w:rsidP="00DF0510">
      <w:pPr>
        <w:numPr>
          <w:ilvl w:val="1"/>
          <w:numId w:val="9"/>
        </w:numPr>
        <w:rPr>
          <w:lang w:val="en-US"/>
        </w:rPr>
      </w:pPr>
      <w:r w:rsidRPr="00DF0510">
        <w:rPr>
          <w:lang w:val="en-US"/>
        </w:rPr>
        <w:t>Suspension or termination of membership, as per the MYCDIC Code of Conduct.</w:t>
      </w:r>
    </w:p>
    <w:p w14:paraId="460DBF4C" w14:textId="77777777" w:rsidR="00DF0510" w:rsidRPr="00DF0510" w:rsidRDefault="00DF0510" w:rsidP="00DF0510">
      <w:pPr>
        <w:numPr>
          <w:ilvl w:val="0"/>
          <w:numId w:val="9"/>
        </w:numPr>
        <w:rPr>
          <w:lang w:val="en-US"/>
        </w:rPr>
      </w:pPr>
      <w:r w:rsidRPr="00DF0510">
        <w:rPr>
          <w:b/>
          <w:bCs/>
          <w:lang w:val="en-US"/>
        </w:rPr>
        <w:t>Appeals</w:t>
      </w:r>
      <w:r w:rsidRPr="00DF0510">
        <w:rPr>
          <w:lang w:val="en-US"/>
        </w:rPr>
        <w:t>: Representatives may appeal disciplinary decisions by contacting compliance@mycdic.org within 14 days.</w:t>
      </w:r>
    </w:p>
    <w:p w14:paraId="1870A014" w14:textId="77777777" w:rsidR="00DF0510" w:rsidRPr="00DF0510" w:rsidRDefault="00DF0510" w:rsidP="00DF0510">
      <w:r w:rsidRPr="00DF0510">
        <w:pict w14:anchorId="6A8E1C46">
          <v:rect id="_x0000_i1117" style="width:0;height:1.5pt" o:hralign="center" o:hrstd="t" o:hr="t" fillcolor="#a0a0a0" stroked="f"/>
        </w:pict>
      </w:r>
    </w:p>
    <w:p w14:paraId="33B9CE19" w14:textId="77777777" w:rsidR="00DF0510" w:rsidRPr="00DF0510" w:rsidRDefault="00DF0510" w:rsidP="00DF0510">
      <w:pPr>
        <w:rPr>
          <w:b/>
          <w:bCs/>
        </w:rPr>
      </w:pPr>
      <w:r w:rsidRPr="00DF0510">
        <w:rPr>
          <w:b/>
          <w:bCs/>
        </w:rPr>
        <w:t>9. Training and Support</w:t>
      </w:r>
    </w:p>
    <w:p w14:paraId="7A245CB6" w14:textId="77777777" w:rsidR="00DF0510" w:rsidRPr="00DF0510" w:rsidRDefault="00DF0510" w:rsidP="00DF0510">
      <w:pPr>
        <w:numPr>
          <w:ilvl w:val="0"/>
          <w:numId w:val="10"/>
        </w:numPr>
        <w:rPr>
          <w:lang w:val="en-US"/>
        </w:rPr>
      </w:pPr>
      <w:r w:rsidRPr="00DF0510">
        <w:rPr>
          <w:b/>
          <w:bCs/>
          <w:lang w:val="en-US"/>
        </w:rPr>
        <w:t>Mandatory Training</w:t>
      </w:r>
      <w:r w:rsidRPr="00DF0510">
        <w:rPr>
          <w:lang w:val="en-US"/>
        </w:rPr>
        <w:t xml:space="preserve">: Representatives managing official accounts or posting about MYCDIC must complete social media training, offered through workshops or online modules. </w:t>
      </w:r>
    </w:p>
    <w:p w14:paraId="6005A4D5" w14:textId="77777777" w:rsidR="00DF0510" w:rsidRPr="00DF0510" w:rsidRDefault="00DF0510" w:rsidP="00DF0510">
      <w:pPr>
        <w:numPr>
          <w:ilvl w:val="0"/>
          <w:numId w:val="10"/>
        </w:numPr>
        <w:rPr>
          <w:lang w:val="en-US"/>
        </w:rPr>
      </w:pPr>
      <w:r w:rsidRPr="00DF0510">
        <w:rPr>
          <w:b/>
          <w:bCs/>
          <w:lang w:val="en-US"/>
        </w:rPr>
        <w:t>Resources</w:t>
      </w:r>
      <w:r w:rsidRPr="00DF0510">
        <w:rPr>
          <w:lang w:val="en-US"/>
        </w:rPr>
        <w:t xml:space="preserve">: Access MYCDIC’s social media toolkit (available via https://mycdic.org/resources) for approved templates, hashtags, and guidelines. </w:t>
      </w:r>
    </w:p>
    <w:p w14:paraId="53915CD0" w14:textId="4F414555" w:rsidR="00DF0510" w:rsidRPr="00DF0510" w:rsidRDefault="00DF0510" w:rsidP="00DF0510">
      <w:pPr>
        <w:numPr>
          <w:ilvl w:val="0"/>
          <w:numId w:val="10"/>
        </w:numPr>
        <w:rPr>
          <w:lang w:val="en-US"/>
        </w:rPr>
      </w:pPr>
      <w:r w:rsidRPr="00DF0510">
        <w:rPr>
          <w:b/>
          <w:bCs/>
          <w:lang w:val="en-US"/>
        </w:rPr>
        <w:t>Support</w:t>
      </w:r>
      <w:r w:rsidRPr="00DF0510">
        <w:rPr>
          <w:lang w:val="en-US"/>
        </w:rPr>
        <w:t xml:space="preserve">: Contact </w:t>
      </w:r>
      <w:r w:rsidR="00A1100D" w:rsidRPr="00DF0510">
        <w:rPr>
          <w:lang w:val="en-US"/>
        </w:rPr>
        <w:t>media</w:t>
      </w:r>
      <w:r w:rsidR="00A1100D">
        <w:rPr>
          <w:lang w:val="en-US"/>
        </w:rPr>
        <w:t>.presidency</w:t>
      </w:r>
      <w:r w:rsidR="00A1100D" w:rsidRPr="00DF0510">
        <w:rPr>
          <w:lang w:val="en-US"/>
        </w:rPr>
        <w:t xml:space="preserve">@mycdic.org </w:t>
      </w:r>
      <w:r w:rsidRPr="00DF0510">
        <w:rPr>
          <w:lang w:val="en-US"/>
        </w:rPr>
        <w:t>for guidance on content creation or crisis management.</w:t>
      </w:r>
    </w:p>
    <w:p w14:paraId="0AA284D0" w14:textId="77777777" w:rsidR="00DF0510" w:rsidRPr="00DF0510" w:rsidRDefault="00DF0510" w:rsidP="00DF0510">
      <w:r w:rsidRPr="00DF0510">
        <w:pict w14:anchorId="68DF9F24">
          <v:rect id="_x0000_i1118" style="width:0;height:1.5pt" o:hralign="center" o:hrstd="t" o:hr="t" fillcolor="#a0a0a0" stroked="f"/>
        </w:pict>
      </w:r>
    </w:p>
    <w:p w14:paraId="17CDCC99" w14:textId="77777777" w:rsidR="00DF0510" w:rsidRPr="00DF0510" w:rsidRDefault="00DF0510" w:rsidP="00DF0510">
      <w:pPr>
        <w:rPr>
          <w:b/>
          <w:bCs/>
          <w:lang w:val="en-US"/>
        </w:rPr>
      </w:pPr>
      <w:r w:rsidRPr="00DF0510">
        <w:rPr>
          <w:b/>
          <w:bCs/>
          <w:lang w:val="en-US"/>
        </w:rPr>
        <w:t>10. Crisis Management</w:t>
      </w:r>
    </w:p>
    <w:p w14:paraId="4D2EC36D" w14:textId="77777777" w:rsidR="00DF0510" w:rsidRPr="00DF0510" w:rsidRDefault="00DF0510" w:rsidP="00DF0510">
      <w:pPr>
        <w:rPr>
          <w:lang w:val="en-US"/>
        </w:rPr>
      </w:pPr>
      <w:r w:rsidRPr="00DF0510">
        <w:rPr>
          <w:lang w:val="en-US"/>
        </w:rPr>
        <w:t xml:space="preserve">In case of a social media crisis (e.g., negative publicity, misinformation): </w:t>
      </w:r>
    </w:p>
    <w:p w14:paraId="160C0F22" w14:textId="5CF26243" w:rsidR="00DF0510" w:rsidRPr="00DF0510" w:rsidRDefault="00DF0510" w:rsidP="00DF0510">
      <w:pPr>
        <w:numPr>
          <w:ilvl w:val="0"/>
          <w:numId w:val="11"/>
        </w:numPr>
        <w:rPr>
          <w:lang w:val="en-US"/>
        </w:rPr>
      </w:pPr>
      <w:r w:rsidRPr="00DF0510">
        <w:rPr>
          <w:b/>
          <w:bCs/>
          <w:lang w:val="en-US"/>
        </w:rPr>
        <w:lastRenderedPageBreak/>
        <w:t>Immediate Action</w:t>
      </w:r>
      <w:r w:rsidRPr="00DF0510">
        <w:rPr>
          <w:lang w:val="en-US"/>
        </w:rPr>
        <w:t xml:space="preserve">: Notify the Communications Team at </w:t>
      </w:r>
      <w:r w:rsidR="00A1100D" w:rsidRPr="00DF0510">
        <w:rPr>
          <w:lang w:val="en-US"/>
        </w:rPr>
        <w:t>media</w:t>
      </w:r>
      <w:r w:rsidR="00A1100D">
        <w:rPr>
          <w:lang w:val="en-US"/>
        </w:rPr>
        <w:t>.presidency</w:t>
      </w:r>
      <w:r w:rsidR="00A1100D" w:rsidRPr="00DF0510">
        <w:rPr>
          <w:lang w:val="en-US"/>
        </w:rPr>
        <w:t>@mycdic.org</w:t>
      </w:r>
      <w:r w:rsidRPr="00DF0510">
        <w:rPr>
          <w:lang w:val="en-US"/>
        </w:rPr>
        <w:t xml:space="preserve">. Do not respond publicly without approval. </w:t>
      </w:r>
    </w:p>
    <w:p w14:paraId="67AD395B" w14:textId="77777777" w:rsidR="00DF0510" w:rsidRPr="00DF0510" w:rsidRDefault="00DF0510" w:rsidP="00DF0510">
      <w:pPr>
        <w:numPr>
          <w:ilvl w:val="0"/>
          <w:numId w:val="11"/>
        </w:numPr>
        <w:rPr>
          <w:lang w:val="en-US"/>
        </w:rPr>
      </w:pPr>
      <w:r w:rsidRPr="00DF0510">
        <w:rPr>
          <w:b/>
          <w:bCs/>
          <w:lang w:val="en-US"/>
        </w:rPr>
        <w:t>Response Strategy</w:t>
      </w:r>
      <w:r w:rsidRPr="00DF0510">
        <w:rPr>
          <w:lang w:val="en-US"/>
        </w:rPr>
        <w:t xml:space="preserve">: The Communications Team will issue approved statements and coordinate with leadership. </w:t>
      </w:r>
    </w:p>
    <w:p w14:paraId="7B7E4620" w14:textId="77777777" w:rsidR="00DF0510" w:rsidRPr="00DF0510" w:rsidRDefault="00DF0510" w:rsidP="00DF0510">
      <w:pPr>
        <w:numPr>
          <w:ilvl w:val="0"/>
          <w:numId w:val="11"/>
        </w:numPr>
        <w:rPr>
          <w:lang w:val="en-US"/>
        </w:rPr>
      </w:pPr>
      <w:r w:rsidRPr="00DF0510">
        <w:rPr>
          <w:b/>
          <w:bCs/>
          <w:lang w:val="en-US"/>
        </w:rPr>
        <w:t>Transparency</w:t>
      </w:r>
      <w:r w:rsidRPr="00DF0510">
        <w:rPr>
          <w:lang w:val="en-US"/>
        </w:rPr>
        <w:t>: Correct misinformation promptly with verified facts, maintaining MYCDIC’s credibility.</w:t>
      </w:r>
    </w:p>
    <w:p w14:paraId="3655334F" w14:textId="77777777" w:rsidR="00DF0510" w:rsidRPr="00DF0510" w:rsidRDefault="00DF0510" w:rsidP="00DF0510">
      <w:r w:rsidRPr="00DF0510">
        <w:pict w14:anchorId="65E90FA1">
          <v:rect id="_x0000_i1119" style="width:0;height:1.5pt" o:hralign="center" o:hrstd="t" o:hr="t" fillcolor="#a0a0a0" stroked="f"/>
        </w:pict>
      </w:r>
    </w:p>
    <w:p w14:paraId="7D9E36EF" w14:textId="77777777" w:rsidR="00DF0510" w:rsidRPr="00DF0510" w:rsidRDefault="00DF0510" w:rsidP="00DF0510">
      <w:pPr>
        <w:rPr>
          <w:b/>
          <w:bCs/>
          <w:lang w:val="en-US"/>
        </w:rPr>
      </w:pPr>
      <w:r w:rsidRPr="00DF0510">
        <w:rPr>
          <w:b/>
          <w:bCs/>
          <w:lang w:val="en-US"/>
        </w:rPr>
        <w:t>11. Amendments</w:t>
      </w:r>
    </w:p>
    <w:p w14:paraId="39AE7BD7" w14:textId="77777777" w:rsidR="00DF0510" w:rsidRPr="00DF0510" w:rsidRDefault="00DF0510" w:rsidP="00DF0510">
      <w:pPr>
        <w:rPr>
          <w:lang w:val="en-US"/>
        </w:rPr>
      </w:pPr>
      <w:r w:rsidRPr="00DF0510">
        <w:rPr>
          <w:lang w:val="en-US"/>
        </w:rPr>
        <w:t xml:space="preserve">This </w:t>
      </w:r>
      <w:proofErr w:type="gramStart"/>
      <w:r w:rsidRPr="00DF0510">
        <w:rPr>
          <w:lang w:val="en-US"/>
        </w:rPr>
        <w:t>Social Media Policy</w:t>
      </w:r>
      <w:proofErr w:type="gramEnd"/>
      <w:r w:rsidRPr="00DF0510">
        <w:rPr>
          <w:lang w:val="en-US"/>
        </w:rPr>
        <w:t xml:space="preserve"> may be updated to reflect changes in social media trends, legal requirements, or MYCDIC’s mission. Representatives will be notified via email and the MYCDIC website. The latest version is available at https://mycdic.org/documents/social-media-policy.pdf.</w:t>
      </w:r>
    </w:p>
    <w:p w14:paraId="75D1BB3F" w14:textId="77777777" w:rsidR="00DF0510" w:rsidRPr="00DF0510" w:rsidRDefault="00DF0510" w:rsidP="00DF0510">
      <w:r w:rsidRPr="00DF0510">
        <w:pict w14:anchorId="39096E61">
          <v:rect id="_x0000_i1120" style="width:0;height:1.5pt" o:hralign="center" o:hrstd="t" o:hr="t" fillcolor="#a0a0a0" stroked="f"/>
        </w:pict>
      </w:r>
    </w:p>
    <w:p w14:paraId="0A095F6B" w14:textId="77777777" w:rsidR="00DF0510" w:rsidRPr="00DF0510" w:rsidRDefault="00DF0510" w:rsidP="00DF0510">
      <w:pPr>
        <w:rPr>
          <w:b/>
          <w:bCs/>
          <w:lang w:val="en-US"/>
        </w:rPr>
      </w:pPr>
      <w:r w:rsidRPr="00DF0510">
        <w:rPr>
          <w:b/>
          <w:bCs/>
          <w:lang w:val="en-US"/>
        </w:rPr>
        <w:t>12. Acknowledgment</w:t>
      </w:r>
    </w:p>
    <w:p w14:paraId="249E4558" w14:textId="77777777" w:rsidR="00DF0510" w:rsidRPr="00DF0510" w:rsidRDefault="00DF0510" w:rsidP="00DF0510">
      <w:pPr>
        <w:rPr>
          <w:lang w:val="en-US"/>
        </w:rPr>
      </w:pPr>
      <w:r w:rsidRPr="00DF0510">
        <w:rPr>
          <w:lang w:val="en-US"/>
        </w:rPr>
        <w:t>By participating in MYCDIC activities or using social media in connection with the organization, Representatives acknowledge their responsibility to adhere to this policy. Non-compliance may result in disciplinary measures, as outlined in the MYCDIC Code of Conduct.</w:t>
      </w:r>
    </w:p>
    <w:p w14:paraId="66D700A8" w14:textId="77777777" w:rsidR="00DF0510" w:rsidRPr="00DF0510" w:rsidRDefault="00DF0510" w:rsidP="00DF0510">
      <w:r w:rsidRPr="00DF0510">
        <w:pict w14:anchorId="39DC3F61">
          <v:rect id="_x0000_i1121" style="width:0;height:1.5pt" o:hralign="center" o:hrstd="t" o:hr="t" fillcolor="#a0a0a0" stroked="f"/>
        </w:pict>
      </w:r>
    </w:p>
    <w:p w14:paraId="61411601" w14:textId="77777777" w:rsidR="00DF0510" w:rsidRPr="00DF0510" w:rsidRDefault="00DF0510" w:rsidP="00DF0510">
      <w:pPr>
        <w:rPr>
          <w:b/>
          <w:bCs/>
          <w:lang w:val="en-US"/>
        </w:rPr>
      </w:pPr>
      <w:r w:rsidRPr="00DF0510">
        <w:rPr>
          <w:b/>
          <w:bCs/>
          <w:lang w:val="en-US"/>
        </w:rPr>
        <w:t>Contact Information</w:t>
      </w:r>
    </w:p>
    <w:p w14:paraId="18F61090" w14:textId="77777777" w:rsidR="00DF0510" w:rsidRPr="00DF0510" w:rsidRDefault="00DF0510" w:rsidP="00DF0510">
      <w:pPr>
        <w:rPr>
          <w:lang w:val="en-US"/>
        </w:rPr>
      </w:pPr>
      <w:r w:rsidRPr="00DF0510">
        <w:rPr>
          <w:lang w:val="en-US"/>
        </w:rPr>
        <w:t>For inquiries about this policy, contact:</w:t>
      </w:r>
      <w:r w:rsidRPr="00DF0510">
        <w:rPr>
          <w:lang w:val="en-US"/>
        </w:rPr>
        <w:br/>
      </w:r>
      <w:r w:rsidRPr="00DF0510">
        <w:rPr>
          <w:b/>
          <w:bCs/>
          <w:lang w:val="en-US"/>
        </w:rPr>
        <w:t>Moroccan Youth Council for Diplomacy and International Cooperation (MYCDIC)</w:t>
      </w:r>
      <w:r w:rsidRPr="00DF0510">
        <w:rPr>
          <w:lang w:val="en-US"/>
        </w:rPr>
        <w:t xml:space="preserve"> </w:t>
      </w:r>
    </w:p>
    <w:p w14:paraId="32E622E1" w14:textId="77777777" w:rsidR="00DF0510" w:rsidRPr="00DF0510" w:rsidRDefault="00DF0510" w:rsidP="00DF0510">
      <w:pPr>
        <w:numPr>
          <w:ilvl w:val="0"/>
          <w:numId w:val="12"/>
        </w:numPr>
      </w:pPr>
      <w:proofErr w:type="gramStart"/>
      <w:r w:rsidRPr="00DF0510">
        <w:rPr>
          <w:b/>
          <w:bCs/>
        </w:rPr>
        <w:t>Email</w:t>
      </w:r>
      <w:r w:rsidRPr="00DF0510">
        <w:t>:</w:t>
      </w:r>
      <w:proofErr w:type="gramEnd"/>
      <w:r w:rsidRPr="00DF0510">
        <w:t xml:space="preserve"> </w:t>
      </w:r>
      <w:hyperlink r:id="rId5" w:history="1">
        <w:r w:rsidRPr="00DF0510">
          <w:rPr>
            <w:rStyle w:val="Lienhypertexte"/>
          </w:rPr>
          <w:t>contact@mycdic.org</w:t>
        </w:r>
      </w:hyperlink>
      <w:r w:rsidRPr="00DF0510">
        <w:t xml:space="preserve"> </w:t>
      </w:r>
    </w:p>
    <w:p w14:paraId="41D4DEEA" w14:textId="77777777" w:rsidR="00DF0510" w:rsidRPr="00DF0510" w:rsidRDefault="00DF0510" w:rsidP="00DF0510">
      <w:pPr>
        <w:numPr>
          <w:ilvl w:val="0"/>
          <w:numId w:val="12"/>
        </w:numPr>
      </w:pPr>
      <w:proofErr w:type="gramStart"/>
      <w:r w:rsidRPr="00DF0510">
        <w:rPr>
          <w:b/>
          <w:bCs/>
        </w:rPr>
        <w:t>Phone</w:t>
      </w:r>
      <w:r w:rsidRPr="00DF0510">
        <w:t>:</w:t>
      </w:r>
      <w:proofErr w:type="gramEnd"/>
      <w:r w:rsidRPr="00DF0510">
        <w:t xml:space="preserve"> +34 6 14 14 48 14 </w:t>
      </w:r>
    </w:p>
    <w:p w14:paraId="1E78944C" w14:textId="77777777" w:rsidR="00DF0510" w:rsidRPr="00DF0510" w:rsidRDefault="00DF0510" w:rsidP="00DF0510">
      <w:pPr>
        <w:numPr>
          <w:ilvl w:val="0"/>
          <w:numId w:val="12"/>
        </w:numPr>
      </w:pPr>
      <w:proofErr w:type="spellStart"/>
      <w:proofErr w:type="gramStart"/>
      <w:r w:rsidRPr="00DF0510">
        <w:rPr>
          <w:b/>
          <w:bCs/>
        </w:rPr>
        <w:t>Website</w:t>
      </w:r>
      <w:proofErr w:type="spellEnd"/>
      <w:r w:rsidRPr="00DF0510">
        <w:t>:</w:t>
      </w:r>
      <w:proofErr w:type="gramEnd"/>
      <w:r w:rsidRPr="00DF0510">
        <w:t xml:space="preserve"> </w:t>
      </w:r>
      <w:hyperlink r:id="rId6" w:history="1">
        <w:r w:rsidRPr="00DF0510">
          <w:rPr>
            <w:rStyle w:val="Lienhypertexte"/>
          </w:rPr>
          <w:t>https://mycdic.org</w:t>
        </w:r>
      </w:hyperlink>
      <w:r w:rsidRPr="00DF0510">
        <w:t xml:space="preserve"> </w:t>
      </w:r>
    </w:p>
    <w:p w14:paraId="12DDE08F" w14:textId="77777777" w:rsidR="00DF0510" w:rsidRPr="00DF0510" w:rsidRDefault="00DF0510" w:rsidP="00DF0510">
      <w:pPr>
        <w:numPr>
          <w:ilvl w:val="0"/>
          <w:numId w:val="12"/>
        </w:numPr>
      </w:pPr>
      <w:proofErr w:type="spellStart"/>
      <w:proofErr w:type="gramStart"/>
      <w:r w:rsidRPr="00DF0510">
        <w:rPr>
          <w:b/>
          <w:bCs/>
        </w:rPr>
        <w:t>Address</w:t>
      </w:r>
      <w:proofErr w:type="spellEnd"/>
      <w:r w:rsidRPr="00DF0510">
        <w:t>:</w:t>
      </w:r>
      <w:proofErr w:type="gramEnd"/>
      <w:r w:rsidRPr="00DF0510">
        <w:t xml:space="preserve"> Rabat, Morocco</w:t>
      </w:r>
    </w:p>
    <w:p w14:paraId="64FC8339" w14:textId="77777777" w:rsidR="00DF0510" w:rsidRPr="00DF0510" w:rsidRDefault="00DF0510" w:rsidP="00DF0510">
      <w:r w:rsidRPr="00DF0510">
        <w:pict w14:anchorId="5178324C">
          <v:rect id="_x0000_i1122" style="width:0;height:1.5pt" o:hralign="center" o:hrstd="t" o:hr="t" fillcolor="#a0a0a0" stroked="f"/>
        </w:pict>
      </w:r>
    </w:p>
    <w:p w14:paraId="4643012A" w14:textId="77777777" w:rsidR="00DF0510" w:rsidRPr="00DF0510" w:rsidRDefault="00DF0510" w:rsidP="00DF0510">
      <w:pPr>
        <w:rPr>
          <w:lang w:val="en-US"/>
        </w:rPr>
      </w:pPr>
      <w:r w:rsidRPr="00DF0510">
        <w:rPr>
          <w:i/>
          <w:iCs/>
          <w:lang w:val="en-US"/>
        </w:rPr>
        <w:t>Approved by the MYCDIC Leadership Council on April 27, 2025.</w:t>
      </w:r>
    </w:p>
    <w:p w14:paraId="2A141455" w14:textId="77777777" w:rsidR="0044797A" w:rsidRPr="00DF0510" w:rsidRDefault="0044797A">
      <w:pPr>
        <w:rPr>
          <w:lang w:val="en-US"/>
        </w:rPr>
      </w:pPr>
    </w:p>
    <w:sectPr w:rsidR="0044797A" w:rsidRPr="00DF0510" w:rsidSect="00503F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1D6C"/>
    <w:multiLevelType w:val="multilevel"/>
    <w:tmpl w:val="C6B4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27EC"/>
    <w:multiLevelType w:val="multilevel"/>
    <w:tmpl w:val="9C40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76483"/>
    <w:multiLevelType w:val="multilevel"/>
    <w:tmpl w:val="8B1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57AF5"/>
    <w:multiLevelType w:val="multilevel"/>
    <w:tmpl w:val="C34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F30F4"/>
    <w:multiLevelType w:val="multilevel"/>
    <w:tmpl w:val="7B60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53F06"/>
    <w:multiLevelType w:val="multilevel"/>
    <w:tmpl w:val="1F96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B2B2C"/>
    <w:multiLevelType w:val="multilevel"/>
    <w:tmpl w:val="0A98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45DEF"/>
    <w:multiLevelType w:val="multilevel"/>
    <w:tmpl w:val="D18A1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628E4"/>
    <w:multiLevelType w:val="multilevel"/>
    <w:tmpl w:val="C6B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E4542"/>
    <w:multiLevelType w:val="multilevel"/>
    <w:tmpl w:val="7796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D57CFC"/>
    <w:multiLevelType w:val="multilevel"/>
    <w:tmpl w:val="4368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F1B76"/>
    <w:multiLevelType w:val="multilevel"/>
    <w:tmpl w:val="6100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580314">
    <w:abstractNumId w:val="9"/>
  </w:num>
  <w:num w:numId="2" w16cid:durableId="1331326534">
    <w:abstractNumId w:val="4"/>
  </w:num>
  <w:num w:numId="3" w16cid:durableId="1330908093">
    <w:abstractNumId w:val="8"/>
  </w:num>
  <w:num w:numId="4" w16cid:durableId="1527520355">
    <w:abstractNumId w:val="0"/>
  </w:num>
  <w:num w:numId="5" w16cid:durableId="853809890">
    <w:abstractNumId w:val="2"/>
  </w:num>
  <w:num w:numId="6" w16cid:durableId="1353073475">
    <w:abstractNumId w:val="10"/>
  </w:num>
  <w:num w:numId="7" w16cid:durableId="970137311">
    <w:abstractNumId w:val="6"/>
  </w:num>
  <w:num w:numId="8" w16cid:durableId="282659754">
    <w:abstractNumId w:val="1"/>
  </w:num>
  <w:num w:numId="9" w16cid:durableId="739408268">
    <w:abstractNumId w:val="7"/>
  </w:num>
  <w:num w:numId="10" w16cid:durableId="1478693431">
    <w:abstractNumId w:val="5"/>
  </w:num>
  <w:num w:numId="11" w16cid:durableId="1442259433">
    <w:abstractNumId w:val="11"/>
  </w:num>
  <w:num w:numId="12" w16cid:durableId="61671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10"/>
    <w:rsid w:val="0044797A"/>
    <w:rsid w:val="00503FF1"/>
    <w:rsid w:val="00956E30"/>
    <w:rsid w:val="00A1100D"/>
    <w:rsid w:val="00DF051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F693"/>
  <w15:chartTrackingRefBased/>
  <w15:docId w15:val="{62AD680D-A052-40BE-BA87-BF64B600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05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F05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F051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F051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F051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F051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051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051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051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051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F051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F051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F051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F051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F05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05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05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0510"/>
    <w:rPr>
      <w:rFonts w:eastAsiaTheme="majorEastAsia" w:cstheme="majorBidi"/>
      <w:color w:val="272727" w:themeColor="text1" w:themeTint="D8"/>
    </w:rPr>
  </w:style>
  <w:style w:type="paragraph" w:styleId="Titre">
    <w:name w:val="Title"/>
    <w:basedOn w:val="Normal"/>
    <w:next w:val="Normal"/>
    <w:link w:val="TitreCar"/>
    <w:uiPriority w:val="10"/>
    <w:qFormat/>
    <w:rsid w:val="00DF0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05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051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05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0510"/>
    <w:pPr>
      <w:spacing w:before="160"/>
      <w:jc w:val="center"/>
    </w:pPr>
    <w:rPr>
      <w:i/>
      <w:iCs/>
      <w:color w:val="404040" w:themeColor="text1" w:themeTint="BF"/>
    </w:rPr>
  </w:style>
  <w:style w:type="character" w:customStyle="1" w:styleId="CitationCar">
    <w:name w:val="Citation Car"/>
    <w:basedOn w:val="Policepardfaut"/>
    <w:link w:val="Citation"/>
    <w:uiPriority w:val="29"/>
    <w:rsid w:val="00DF0510"/>
    <w:rPr>
      <w:i/>
      <w:iCs/>
      <w:color w:val="404040" w:themeColor="text1" w:themeTint="BF"/>
    </w:rPr>
  </w:style>
  <w:style w:type="paragraph" w:styleId="Paragraphedeliste">
    <w:name w:val="List Paragraph"/>
    <w:basedOn w:val="Normal"/>
    <w:uiPriority w:val="34"/>
    <w:qFormat/>
    <w:rsid w:val="00DF0510"/>
    <w:pPr>
      <w:ind w:left="720"/>
      <w:contextualSpacing/>
    </w:pPr>
  </w:style>
  <w:style w:type="character" w:styleId="Accentuationintense">
    <w:name w:val="Intense Emphasis"/>
    <w:basedOn w:val="Policepardfaut"/>
    <w:uiPriority w:val="21"/>
    <w:qFormat/>
    <w:rsid w:val="00DF0510"/>
    <w:rPr>
      <w:i/>
      <w:iCs/>
      <w:color w:val="2F5496" w:themeColor="accent1" w:themeShade="BF"/>
    </w:rPr>
  </w:style>
  <w:style w:type="paragraph" w:styleId="Citationintense">
    <w:name w:val="Intense Quote"/>
    <w:basedOn w:val="Normal"/>
    <w:next w:val="Normal"/>
    <w:link w:val="CitationintenseCar"/>
    <w:uiPriority w:val="30"/>
    <w:qFormat/>
    <w:rsid w:val="00DF0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F0510"/>
    <w:rPr>
      <w:i/>
      <w:iCs/>
      <w:color w:val="2F5496" w:themeColor="accent1" w:themeShade="BF"/>
    </w:rPr>
  </w:style>
  <w:style w:type="character" w:styleId="Rfrenceintense">
    <w:name w:val="Intense Reference"/>
    <w:basedOn w:val="Policepardfaut"/>
    <w:uiPriority w:val="32"/>
    <w:qFormat/>
    <w:rsid w:val="00DF0510"/>
    <w:rPr>
      <w:b/>
      <w:bCs/>
      <w:smallCaps/>
      <w:color w:val="2F5496" w:themeColor="accent1" w:themeShade="BF"/>
      <w:spacing w:val="5"/>
    </w:rPr>
  </w:style>
  <w:style w:type="character" w:styleId="Lienhypertexte">
    <w:name w:val="Hyperlink"/>
    <w:basedOn w:val="Policepardfaut"/>
    <w:uiPriority w:val="99"/>
    <w:unhideWhenUsed/>
    <w:rsid w:val="00DF0510"/>
    <w:rPr>
      <w:color w:val="0563C1" w:themeColor="hyperlink"/>
      <w:u w:val="single"/>
    </w:rPr>
  </w:style>
  <w:style w:type="character" w:styleId="Mentionnonrsolue">
    <w:name w:val="Unresolved Mention"/>
    <w:basedOn w:val="Policepardfaut"/>
    <w:uiPriority w:val="99"/>
    <w:semiHidden/>
    <w:unhideWhenUsed/>
    <w:rsid w:val="00DF0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581734">
      <w:bodyDiv w:val="1"/>
      <w:marLeft w:val="0"/>
      <w:marRight w:val="0"/>
      <w:marTop w:val="0"/>
      <w:marBottom w:val="0"/>
      <w:divBdr>
        <w:top w:val="none" w:sz="0" w:space="0" w:color="auto"/>
        <w:left w:val="none" w:sz="0" w:space="0" w:color="auto"/>
        <w:bottom w:val="none" w:sz="0" w:space="0" w:color="auto"/>
        <w:right w:val="none" w:sz="0" w:space="0" w:color="auto"/>
      </w:divBdr>
    </w:div>
    <w:div w:id="10746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dic.org/" TargetMode="External"/><Relationship Id="rId5" Type="http://schemas.openxmlformats.org/officeDocument/2006/relationships/hyperlink" Target="mailto:contact@mycdi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1183</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Moataz Kobry</dc:creator>
  <cp:keywords/>
  <dc:description/>
  <cp:lastModifiedBy>Moataz Kobry</cp:lastModifiedBy>
  <cp:revision>1</cp:revision>
  <cp:lastPrinted>2025-04-27T09:57:00Z</cp:lastPrinted>
  <dcterms:created xsi:type="dcterms:W3CDTF">2025-04-27T09:46:00Z</dcterms:created>
  <dcterms:modified xsi:type="dcterms:W3CDTF">2025-04-27T09:58:00Z</dcterms:modified>
</cp:coreProperties>
</file>